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2.jpeg" ContentType="image/jpeg"/>
  <Override PartName="/word/media/image1.jpeg" ContentType="image/jpeg"/>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8"/>
        <w:ind w:left="284" w:firstLine="283"/>
        <w:jc w:val="center"/>
        <w:rPr>
          <w:b/>
          <w:b/>
          <w:sz w:val="20"/>
          <w:szCs w:val="20"/>
          <w:u w:val="single"/>
        </w:rPr>
      </w:pPr>
      <w:r>
        <w:rPr>
          <w:b/>
          <w:sz w:val="20"/>
          <w:szCs w:val="20"/>
          <w:u w:val="single"/>
        </w:rPr>
        <w:t xml:space="preserve">ООО «Ладья»  </w:t>
      </w:r>
      <w:r>
        <w:rPr>
          <w:b/>
          <w:sz w:val="20"/>
          <w:szCs w:val="20"/>
          <w:u w:val="single"/>
          <w:lang w:val="en-US"/>
        </w:rPr>
        <w:t xml:space="preserve">                                                                          </w:t>
      </w:r>
      <w:r>
        <w:rPr>
          <w:b/>
          <w:sz w:val="20"/>
          <w:szCs w:val="20"/>
          <w:u w:val="single"/>
        </w:rPr>
        <w:t xml:space="preserve">   __                    _____________      </w:t>
      </w:r>
      <w:r>
        <w:rPr>
          <w:b/>
          <w:sz w:val="20"/>
          <w:szCs w:val="20"/>
          <w:u w:val="single"/>
          <w:lang w:val="en-US"/>
        </w:rPr>
        <w:t>LADIA</w:t>
      </w:r>
      <w:r>
        <w:rPr>
          <w:b/>
          <w:sz w:val="20"/>
          <w:szCs w:val="20"/>
          <w:u w:val="single"/>
        </w:rPr>
        <w:t xml:space="preserve"> </w:t>
      </w:r>
      <w:r>
        <w:rPr>
          <w:b/>
          <w:sz w:val="20"/>
          <w:szCs w:val="20"/>
          <w:u w:val="single"/>
          <w:lang w:val="en-US"/>
        </w:rPr>
        <w:t>LTD</w:t>
      </w:r>
    </w:p>
    <w:p>
      <w:pPr>
        <w:pStyle w:val="Style18"/>
        <w:ind w:left="284" w:firstLine="283"/>
        <w:jc w:val="center"/>
        <w:rPr>
          <w:b/>
          <w:b/>
          <w:sz w:val="20"/>
          <w:szCs w:val="20"/>
          <w:lang w:val="en-US"/>
        </w:rPr>
      </w:pPr>
      <w:r>
        <w:rPr>
          <w:b/>
          <w:sz w:val="20"/>
          <w:szCs w:val="20"/>
        </w:rPr>
        <w:t>107076, г. Москва, ул. Электрозаводская, д. 29, стр. 1, тел.: +7 (495) 963-33-74, 979-68-08</w:t>
      </w:r>
    </w:p>
    <w:p>
      <w:pPr>
        <w:pStyle w:val="Style18"/>
        <w:ind w:left="284" w:firstLine="283"/>
        <w:jc w:val="center"/>
        <w:rPr>
          <w:b/>
          <w:b/>
          <w:sz w:val="20"/>
          <w:szCs w:val="20"/>
          <w:lang w:val="en-US"/>
        </w:rPr>
      </w:pPr>
      <w:hyperlink r:id="rId2">
        <w:r>
          <w:rPr>
            <w:rStyle w:val="InternetLink"/>
            <w:sz w:val="20"/>
            <w:szCs w:val="20"/>
            <w:lang w:val="en-US"/>
          </w:rPr>
          <w:t>www.otpugivateli.ru</w:t>
        </w:r>
      </w:hyperlink>
      <w:r>
        <w:rPr>
          <w:b/>
          <w:sz w:val="20"/>
          <w:szCs w:val="20"/>
          <w:lang w:val="en-US"/>
        </w:rPr>
        <w:t xml:space="preserve">     e-mail: </w:t>
      </w:r>
      <w:hyperlink r:id="rId3">
        <w:r>
          <w:rPr>
            <w:rStyle w:val="InternetLink"/>
            <w:sz w:val="20"/>
            <w:szCs w:val="20"/>
            <w:lang w:val="en-US"/>
          </w:rPr>
          <w:t>otpugivateli@mail.ru</w:t>
        </w:r>
      </w:hyperlink>
    </w:p>
    <w:p>
      <w:pPr>
        <w:pStyle w:val="Normal"/>
        <w:autoSpaceDE w:val="false"/>
        <w:spacing w:lineRule="auto" w:line="240" w:before="0" w:after="0"/>
        <w:ind w:left="284" w:firstLine="283"/>
        <w:jc w:val="center"/>
        <w:rPr>
          <w:b/>
          <w:b/>
          <w:sz w:val="24"/>
          <w:szCs w:val="24"/>
          <w:lang w:val="en-US"/>
        </w:rPr>
      </w:pPr>
      <w:r>
        <w:rPr>
          <w:b/>
          <w:sz w:val="24"/>
          <w:szCs w:val="24"/>
          <w:lang w:val="en-US"/>
        </w:rPr>
      </w:r>
    </w:p>
    <w:p>
      <w:pPr>
        <w:pStyle w:val="Normal"/>
        <w:autoSpaceDE w:val="false"/>
        <w:spacing w:lineRule="auto" w:line="240" w:before="0" w:after="0"/>
        <w:ind w:left="284" w:firstLine="283"/>
        <w:jc w:val="center"/>
        <w:rPr>
          <w:rFonts w:ascii="Times New Roman" w:hAnsi="Times New Roman" w:cs="Times New Roman"/>
          <w:b/>
          <w:b/>
          <w:bCs/>
          <w:sz w:val="24"/>
          <w:szCs w:val="24"/>
        </w:rPr>
      </w:pPr>
      <w:r>
        <w:rPr>
          <w:rFonts w:cs="Times New Roman" w:ascii="Times New Roman" w:hAnsi="Times New Roman"/>
          <w:b/>
          <w:bCs/>
          <w:sz w:val="24"/>
          <w:szCs w:val="24"/>
          <w:lang w:val="en-US"/>
        </w:rPr>
        <w:t>ULTRASON</w:t>
      </w:r>
      <w:r>
        <w:rPr>
          <w:rFonts w:cs="Times New Roman" w:ascii="Times New Roman" w:hAnsi="Times New Roman"/>
          <w:b/>
          <w:bCs/>
          <w:sz w:val="24"/>
          <w:szCs w:val="24"/>
        </w:rPr>
        <w:t>-</w:t>
      </w:r>
      <w:r>
        <w:rPr>
          <w:rFonts w:cs="Times New Roman" w:ascii="Times New Roman" w:hAnsi="Times New Roman"/>
          <w:b/>
          <w:bCs/>
          <w:sz w:val="24"/>
          <w:szCs w:val="24"/>
          <w:lang w:val="en-US"/>
        </w:rPr>
        <w:t>X</w:t>
      </w:r>
      <w:r>
        <w:rPr>
          <w:rFonts w:cs="Times New Roman" w:ascii="Times New Roman" w:hAnsi="Times New Roman"/>
          <w:b/>
          <w:bCs/>
          <w:sz w:val="24"/>
          <w:szCs w:val="24"/>
        </w:rPr>
        <w:t>.</w:t>
      </w:r>
    </w:p>
    <w:p>
      <w:pPr>
        <w:pStyle w:val="Normal"/>
        <w:autoSpaceDE w:val="false"/>
        <w:spacing w:lineRule="auto" w:line="240" w:before="0" w:after="0"/>
        <w:ind w:left="284" w:firstLine="283"/>
        <w:jc w:val="center"/>
        <w:rPr>
          <w:rFonts w:ascii="Times New Roman" w:hAnsi="Times New Roman" w:cs="Times New Roman"/>
          <w:b/>
          <w:b/>
          <w:bCs/>
          <w:sz w:val="24"/>
          <w:szCs w:val="24"/>
        </w:rPr>
      </w:pPr>
      <w:r>
        <w:rPr>
          <w:rFonts w:cs="Times New Roman" w:ascii="Times New Roman" w:hAnsi="Times New Roman"/>
          <w:b/>
          <w:bCs/>
          <w:sz w:val="24"/>
          <w:szCs w:val="24"/>
        </w:rPr>
        <w:t>Инструкция по эксплуатации.</w:t>
      </w:r>
    </w:p>
    <w:p>
      <w:pPr>
        <w:pStyle w:val="Normal"/>
        <w:autoSpaceDE w:val="false"/>
        <w:spacing w:lineRule="auto" w:line="240" w:before="0" w:after="0"/>
        <w:ind w:left="284" w:firstLine="283"/>
        <w:jc w:val="center"/>
        <w:rPr>
          <w:rFonts w:ascii="Times New Roman" w:hAnsi="Times New Roman" w:cs="Times New Roman"/>
          <w:b/>
          <w:b/>
          <w:bCs/>
          <w:sz w:val="24"/>
          <w:szCs w:val="24"/>
        </w:rPr>
      </w:pPr>
      <w:r>
        <w:rPr>
          <w:rFonts w:cs="Times New Roman" w:ascii="Times New Roman" w:hAnsi="Times New Roman"/>
          <w:b/>
          <w:bCs/>
          <w:sz w:val="24"/>
          <w:szCs w:val="24"/>
        </w:rPr>
        <w:t>(перевод)</w:t>
      </w:r>
    </w:p>
    <w:p>
      <w:pPr>
        <w:pStyle w:val="Normal"/>
        <w:autoSpaceDE w:val="false"/>
        <w:spacing w:lineRule="auto" w:line="240" w:before="0" w:after="0"/>
        <w:ind w:left="284" w:firstLine="283"/>
        <w:rPr>
          <w:rFonts w:ascii="Times New Roman" w:hAnsi="Times New Roman" w:cs="Times New Roman"/>
          <w:b/>
          <w:b/>
          <w:bCs/>
          <w:sz w:val="24"/>
          <w:szCs w:val="24"/>
        </w:rPr>
      </w:pPr>
      <w:r>
        <w:rPr>
          <w:rFonts w:cs="Times New Roman" w:ascii="Times New Roman" w:hAnsi="Times New Roman"/>
          <w:b/>
          <w:bCs/>
          <w:sz w:val="24"/>
          <w:szCs w:val="24"/>
        </w:rPr>
      </w:r>
    </w:p>
    <w:p>
      <w:pPr>
        <w:pStyle w:val="Normal"/>
        <w:autoSpaceDE w:val="false"/>
        <w:spacing w:lineRule="auto" w:line="240" w:before="0" w:after="0"/>
        <w:ind w:left="284" w:firstLine="283"/>
        <w:jc w:val="center"/>
        <w:rPr>
          <w:rFonts w:ascii="Times New Roman" w:hAnsi="Times New Roman" w:cs="Times New Roman"/>
          <w:b/>
          <w:b/>
          <w:bCs/>
          <w:sz w:val="24"/>
          <w:szCs w:val="24"/>
        </w:rPr>
      </w:pPr>
      <w:r>
        <w:rPr>
          <w:rFonts w:cs="Times New Roman" w:ascii="Times New Roman" w:hAnsi="Times New Roman"/>
          <w:b/>
          <w:bCs/>
          <w:sz w:val="24"/>
          <w:szCs w:val="24"/>
        </w:rPr>
        <w:t xml:space="preserve">ДО УСТАНОВКИ </w:t>
      </w:r>
    </w:p>
    <w:p>
      <w:pPr>
        <w:pStyle w:val="Normal"/>
        <w:autoSpaceDE w:val="false"/>
        <w:spacing w:lineRule="auto" w:line="240" w:before="0" w:after="0"/>
        <w:ind w:left="284" w:firstLine="283"/>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autoSpaceDE w:val="false"/>
        <w:spacing w:lineRule="auto" w:line="240" w:before="0" w:after="0"/>
        <w:ind w:left="284" w:firstLine="283"/>
        <w:jc w:val="both"/>
        <w:rPr/>
      </w:pPr>
      <w:r>
        <w:rPr>
          <w:rFonts w:cs="Times New Roman" w:ascii="Times New Roman" w:hAnsi="Times New Roman"/>
          <w:sz w:val="24"/>
          <w:szCs w:val="24"/>
        </w:rPr>
        <w:t xml:space="preserve">Полный комплект </w:t>
      </w:r>
      <w:r>
        <w:rPr>
          <w:rFonts w:cs="Times New Roman" w:ascii="Times New Roman" w:hAnsi="Times New Roman"/>
          <w:sz w:val="24"/>
          <w:szCs w:val="24"/>
          <w:lang w:val="en-US"/>
        </w:rPr>
        <w:t>Ultrason</w:t>
      </w:r>
      <w:r>
        <w:rPr>
          <w:rFonts w:cs="Times New Roman" w:ascii="Times New Roman" w:hAnsi="Times New Roman"/>
          <w:sz w:val="24"/>
          <w:szCs w:val="24"/>
        </w:rPr>
        <w:t>-</w:t>
      </w:r>
      <w:r>
        <w:rPr>
          <w:rFonts w:cs="Times New Roman" w:ascii="Times New Roman" w:hAnsi="Times New Roman"/>
          <w:sz w:val="24"/>
          <w:szCs w:val="24"/>
          <w:lang w:val="en-US"/>
        </w:rPr>
        <w:t>X</w:t>
      </w:r>
      <w:r>
        <w:rPr>
          <w:rFonts w:cs="Times New Roman" w:ascii="Times New Roman" w:hAnsi="Times New Roman"/>
          <w:sz w:val="24"/>
          <w:szCs w:val="24"/>
        </w:rPr>
        <w:t xml:space="preserve"> включает в себя блок управления, адаптер питания, крепежные элементы и четыре выносных динамика. </w:t>
      </w:r>
    </w:p>
    <w:p>
      <w:pPr>
        <w:pStyle w:val="Normal"/>
        <w:autoSpaceDE w:val="false"/>
        <w:spacing w:lineRule="auto" w:line="240" w:before="0" w:after="0"/>
        <w:ind w:left="284" w:firstLine="283"/>
        <w:jc w:val="both"/>
        <w:rPr/>
      </w:pPr>
      <w:r>
        <w:rPr>
          <w:rFonts w:cs="Times New Roman" w:ascii="Times New Roman" w:hAnsi="Times New Roman"/>
          <w:sz w:val="24"/>
          <w:szCs w:val="24"/>
        </w:rPr>
        <w:t>Откройте крышку блока управления путем поднятия двух запирающих защелок на боковой части крышки. Пропустите провода динамиков и провода питания через отверстие в нижней части блока управления (небольшая квадратная пластиковая пластинка около отверстия для проводов снимается и провода пропускаются под ней).</w:t>
      </w:r>
    </w:p>
    <w:p>
      <w:pPr>
        <w:pStyle w:val="Normal"/>
        <w:autoSpaceDE w:val="false"/>
        <w:spacing w:lineRule="auto" w:line="240" w:before="0" w:after="0"/>
        <w:ind w:left="284" w:firstLine="283"/>
        <w:jc w:val="both"/>
        <w:rPr>
          <w:rFonts w:ascii="Times New Roman" w:hAnsi="Times New Roman" w:cs="Times New Roman"/>
          <w:sz w:val="24"/>
          <w:szCs w:val="24"/>
        </w:rPr>
      </w:pPr>
      <w:r>
        <w:rPr>
          <w:rFonts w:cs="Times New Roman" w:ascii="Times New Roman" w:hAnsi="Times New Roman"/>
          <w:sz w:val="24"/>
          <w:szCs w:val="24"/>
        </w:rPr>
      </w:r>
    </w:p>
    <w:p>
      <w:pPr>
        <w:pStyle w:val="Normal"/>
        <w:autoSpaceDE w:val="false"/>
        <w:spacing w:lineRule="auto" w:line="240" w:before="0" w:after="0"/>
        <w:ind w:left="284" w:firstLine="283"/>
        <w:jc w:val="center"/>
        <w:rPr>
          <w:rFonts w:ascii="Times New Roman" w:hAnsi="Times New Roman" w:cs="Times New Roman"/>
          <w:b/>
          <w:b/>
          <w:bCs/>
          <w:sz w:val="24"/>
          <w:szCs w:val="24"/>
        </w:rPr>
      </w:pPr>
      <w:r>
        <w:rPr>
          <w:rFonts w:cs="Times New Roman" w:ascii="Times New Roman" w:hAnsi="Times New Roman"/>
          <w:b/>
          <w:bCs/>
          <w:sz w:val="24"/>
          <w:szCs w:val="24"/>
        </w:rPr>
        <w:t xml:space="preserve">УСТАНОВКА </w:t>
      </w:r>
    </w:p>
    <w:p>
      <w:pPr>
        <w:pStyle w:val="Normal"/>
        <w:autoSpaceDE w:val="false"/>
        <w:spacing w:lineRule="auto" w:line="240" w:before="0" w:after="0"/>
        <w:ind w:left="284" w:firstLine="283"/>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autoSpaceDE w:val="false"/>
        <w:spacing w:lineRule="auto" w:line="240" w:before="0" w:after="0"/>
        <w:ind w:left="284" w:firstLine="283"/>
        <w:jc w:val="both"/>
        <w:rPr>
          <w:rFonts w:ascii="Times New Roman" w:hAnsi="Times New Roman" w:cs="Times New Roman"/>
          <w:sz w:val="24"/>
          <w:szCs w:val="24"/>
        </w:rPr>
      </w:pPr>
      <w:r>
        <w:rPr>
          <w:rFonts w:cs="Times New Roman" w:ascii="Times New Roman" w:hAnsi="Times New Roman"/>
          <w:sz w:val="24"/>
          <w:szCs w:val="24"/>
        </w:rPr>
        <w:t>Важная сопутствующая информация по безопасности:</w:t>
      </w:r>
    </w:p>
    <w:p>
      <w:pPr>
        <w:pStyle w:val="Normal"/>
        <w:autoSpaceDE w:val="false"/>
        <w:spacing w:lineRule="auto" w:line="240" w:before="0" w:after="0"/>
        <w:ind w:left="284" w:firstLine="283"/>
        <w:jc w:val="both"/>
        <w:rPr>
          <w:rFonts w:ascii="Times New Roman" w:hAnsi="Times New Roman" w:cs="Times New Roman"/>
          <w:sz w:val="24"/>
          <w:szCs w:val="24"/>
        </w:rPr>
      </w:pPr>
      <w:r>
        <w:rPr>
          <w:rFonts w:cs="Times New Roman" w:ascii="Times New Roman" w:hAnsi="Times New Roman"/>
          <w:sz w:val="24"/>
          <w:szCs w:val="24"/>
        </w:rPr>
        <w:t>1. Не устанавливайте оборудование в дождь и снег.</w:t>
      </w:r>
    </w:p>
    <w:p>
      <w:pPr>
        <w:pStyle w:val="Normal"/>
        <w:autoSpaceDE w:val="false"/>
        <w:spacing w:lineRule="auto" w:line="240" w:before="0" w:after="0"/>
        <w:ind w:left="284" w:firstLine="283"/>
        <w:jc w:val="both"/>
        <w:rPr>
          <w:rFonts w:ascii="Times New Roman" w:hAnsi="Times New Roman" w:cs="Times New Roman"/>
          <w:sz w:val="24"/>
          <w:szCs w:val="24"/>
        </w:rPr>
      </w:pPr>
      <w:r>
        <w:rPr>
          <w:rFonts w:cs="Times New Roman" w:ascii="Times New Roman" w:hAnsi="Times New Roman"/>
          <w:sz w:val="24"/>
          <w:szCs w:val="24"/>
        </w:rPr>
        <w:t>2. В процессе установки необходимо учесть, что ни блок питания, ни внутренняя часть блока управления ни в коем случае не должны подвергаться воздействию воды или снега.</w:t>
      </w:r>
    </w:p>
    <w:p>
      <w:pPr>
        <w:pStyle w:val="Normal"/>
        <w:autoSpaceDE w:val="false"/>
        <w:spacing w:lineRule="auto" w:line="240" w:before="0" w:after="0"/>
        <w:ind w:left="284" w:firstLine="283"/>
        <w:jc w:val="both"/>
        <w:rPr>
          <w:rFonts w:ascii="Times New Roman" w:hAnsi="Times New Roman" w:cs="Times New Roman"/>
          <w:sz w:val="24"/>
          <w:szCs w:val="24"/>
        </w:rPr>
      </w:pPr>
      <w:r>
        <w:rPr>
          <w:rFonts w:cs="Times New Roman" w:ascii="Times New Roman" w:hAnsi="Times New Roman"/>
          <w:sz w:val="24"/>
          <w:szCs w:val="24"/>
        </w:rPr>
        <w:t>3. Следует учесть, что элементы питания, подключаемые к сети 220 Вольт переменного тока, предназначены для использования только внутри помещения.</w:t>
      </w:r>
    </w:p>
    <w:p>
      <w:pPr>
        <w:pStyle w:val="Normal"/>
        <w:autoSpaceDE w:val="false"/>
        <w:spacing w:lineRule="auto" w:line="240" w:before="0" w:after="0"/>
        <w:ind w:left="284" w:firstLine="283"/>
        <w:jc w:val="both"/>
        <w:rPr/>
      </w:pPr>
      <w:r>
        <w:rPr>
          <w:rFonts w:cs="Times New Roman" w:ascii="Times New Roman" w:hAnsi="Times New Roman"/>
          <w:b/>
          <w:bCs/>
          <w:sz w:val="24"/>
          <w:szCs w:val="24"/>
        </w:rPr>
        <w:t xml:space="preserve">1) </w:t>
      </w:r>
      <w:r>
        <w:rPr>
          <w:rFonts w:cs="Times New Roman" w:ascii="Times New Roman" w:hAnsi="Times New Roman"/>
          <w:sz w:val="24"/>
          <w:szCs w:val="24"/>
        </w:rPr>
        <w:t>Используйте крепежные элементы для установки блока управления на стене или другой надежной вертикальной плоскости.</w:t>
      </w:r>
    </w:p>
    <w:p>
      <w:pPr>
        <w:pStyle w:val="Normal"/>
        <w:autoSpaceDE w:val="false"/>
        <w:spacing w:lineRule="auto" w:line="240" w:before="0" w:after="0"/>
        <w:ind w:left="284" w:firstLine="283"/>
        <w:jc w:val="both"/>
        <w:rPr/>
      </w:pPr>
      <w:r>
        <w:rPr>
          <w:rFonts w:cs="Times New Roman" w:ascii="Times New Roman" w:hAnsi="Times New Roman"/>
          <w:b/>
          <w:bCs/>
          <w:sz w:val="24"/>
          <w:szCs w:val="24"/>
        </w:rPr>
        <w:t xml:space="preserve">2) </w:t>
      </w:r>
      <w:r>
        <w:rPr>
          <w:rFonts w:cs="Times New Roman" w:ascii="Times New Roman" w:hAnsi="Times New Roman"/>
          <w:sz w:val="24"/>
          <w:szCs w:val="24"/>
        </w:rPr>
        <w:t>Вставьте вилку адаптера в розетку 220 Вольт, установленную внутри помещения, или во влагозащищенную розетку вне помещения. Разъём на другом конце провода должен быть вставлен в гнездо, расположенное под надписью “</w:t>
      </w:r>
      <w:r>
        <w:rPr>
          <w:rFonts w:cs="Times New Roman" w:ascii="Times New Roman" w:hAnsi="Times New Roman"/>
          <w:b/>
          <w:bCs/>
          <w:sz w:val="24"/>
          <w:szCs w:val="24"/>
          <w:lang w:val="en-US"/>
        </w:rPr>
        <w:t>POWER</w:t>
      </w:r>
      <w:r>
        <w:rPr>
          <w:rFonts w:cs="Times New Roman" w:ascii="Times New Roman" w:hAnsi="Times New Roman"/>
          <w:b/>
          <w:bCs/>
          <w:sz w:val="24"/>
          <w:szCs w:val="24"/>
        </w:rPr>
        <w:t>”</w:t>
      </w:r>
      <w:r>
        <w:rPr>
          <w:rFonts w:cs="Times New Roman" w:ascii="Times New Roman" w:hAnsi="Times New Roman"/>
          <w:sz w:val="24"/>
          <w:szCs w:val="24"/>
        </w:rPr>
        <w:t xml:space="preserve"> на панели управления прибором.</w:t>
      </w:r>
    </w:p>
    <w:p>
      <w:pPr>
        <w:pStyle w:val="Normal"/>
        <w:autoSpaceDE w:val="false"/>
        <w:spacing w:lineRule="auto" w:line="240" w:before="0" w:after="0"/>
        <w:ind w:left="284" w:firstLine="283"/>
        <w:jc w:val="both"/>
        <w:rPr/>
      </w:pPr>
      <w:r>
        <w:rPr>
          <w:rFonts w:cs="Times New Roman" w:ascii="Times New Roman" w:hAnsi="Times New Roman"/>
          <w:b/>
          <w:bCs/>
          <w:sz w:val="24"/>
          <w:szCs w:val="24"/>
        </w:rPr>
        <w:t>3) Расположение динамиков</w:t>
      </w:r>
      <w:r>
        <w:rPr>
          <w:rFonts w:cs="Times New Roman" w:ascii="Times New Roman" w:hAnsi="Times New Roman"/>
          <w:sz w:val="24"/>
          <w:szCs w:val="24"/>
        </w:rPr>
        <w:t>: в целом, динамики следует размещать на том уровне, на котором находятся птицы, и как можно ближе к месту, где они находятся. Разместите их или в центре области, занимаемой птицами, направив в разные стороны, или в соседних с ней областях, также направив в разные стороны, от центра. Следует как можно чаще менять режимы работы прибора. Физические преграды рядом с динамиками существенно ухудшат распространение сигнала и снизят защищаемую площадь. Если вы сомневаетесь в выборе места расположения динамиков, рекомендуем закреплять их проволокой в местах предполагаемого расположения, не привинчивая, чтобы в любой момент иметь возможность легко переместить их в другое место. Кабель длиной 30 м для каждого динамика дает возможность расположить динамики, как вам будет удобно.</w:t>
      </w:r>
    </w:p>
    <w:p>
      <w:pPr>
        <w:pStyle w:val="Normal"/>
        <w:autoSpaceDE w:val="false"/>
        <w:spacing w:lineRule="auto" w:line="240" w:before="0" w:after="0"/>
        <w:ind w:left="284" w:firstLine="283"/>
        <w:jc w:val="both"/>
        <w:rPr/>
      </w:pPr>
      <w:r>
        <w:rPr>
          <w:rFonts w:cs="Times New Roman" w:ascii="Times New Roman" w:hAnsi="Times New Roman"/>
          <w:b/>
          <w:bCs/>
          <w:sz w:val="24"/>
          <w:szCs w:val="24"/>
        </w:rPr>
        <w:t xml:space="preserve">4) </w:t>
      </w:r>
      <w:r>
        <w:rPr>
          <w:rFonts w:cs="Times New Roman" w:ascii="Times New Roman" w:hAnsi="Times New Roman"/>
          <w:sz w:val="24"/>
          <w:szCs w:val="24"/>
        </w:rPr>
        <w:t xml:space="preserve">Установите частоту работы прибора, которая вам нужна (подробная информация в разделе </w:t>
      </w:r>
      <w:r>
        <w:rPr>
          <w:rFonts w:cs="Times New Roman" w:ascii="Times New Roman" w:hAnsi="Times New Roman"/>
          <w:b/>
          <w:bCs/>
          <w:sz w:val="24"/>
          <w:szCs w:val="24"/>
        </w:rPr>
        <w:t xml:space="preserve">“ПРОГРАММИРОВАНИЕ </w:t>
      </w:r>
      <w:r>
        <w:rPr>
          <w:rFonts w:cs="Times New Roman" w:ascii="Times New Roman" w:hAnsi="Times New Roman"/>
          <w:b/>
          <w:bCs/>
          <w:sz w:val="24"/>
          <w:szCs w:val="24"/>
          <w:lang w:val="en-US"/>
        </w:rPr>
        <w:t>ULTRASON</w:t>
      </w:r>
      <w:r>
        <w:rPr>
          <w:rFonts w:cs="Times New Roman" w:ascii="Times New Roman" w:hAnsi="Times New Roman"/>
          <w:b/>
          <w:bCs/>
          <w:sz w:val="24"/>
          <w:szCs w:val="24"/>
        </w:rPr>
        <w:t>-</w:t>
      </w:r>
      <w:r>
        <w:rPr>
          <w:rFonts w:cs="Times New Roman" w:ascii="Times New Roman" w:hAnsi="Times New Roman"/>
          <w:b/>
          <w:bCs/>
          <w:sz w:val="24"/>
          <w:szCs w:val="24"/>
          <w:lang w:val="en-US"/>
        </w:rPr>
        <w:t>X</w:t>
      </w:r>
      <w:r>
        <w:rPr>
          <w:rFonts w:cs="Times New Roman" w:ascii="Times New Roman" w:hAnsi="Times New Roman"/>
          <w:b/>
          <w:bCs/>
          <w:sz w:val="24"/>
          <w:szCs w:val="24"/>
        </w:rPr>
        <w:t>”</w:t>
      </w:r>
      <w:r>
        <w:rPr>
          <w:rFonts w:cs="Times New Roman" w:ascii="Times New Roman" w:hAnsi="Times New Roman"/>
          <w:sz w:val="24"/>
          <w:szCs w:val="24"/>
        </w:rPr>
        <w:t>).</w:t>
      </w:r>
    </w:p>
    <w:p>
      <w:pPr>
        <w:pStyle w:val="Normal"/>
        <w:autoSpaceDE w:val="false"/>
        <w:spacing w:lineRule="auto" w:line="240" w:before="0" w:after="0"/>
        <w:ind w:left="284" w:firstLine="283"/>
        <w:jc w:val="both"/>
        <w:rPr/>
      </w:pPr>
      <w:r>
        <w:rPr>
          <w:rFonts w:cs="Times New Roman" w:ascii="Times New Roman" w:hAnsi="Times New Roman"/>
          <w:b/>
          <w:bCs/>
          <w:sz w:val="24"/>
          <w:szCs w:val="24"/>
        </w:rPr>
        <w:t xml:space="preserve">5) </w:t>
      </w:r>
      <w:r>
        <w:rPr>
          <w:rFonts w:cs="Times New Roman" w:ascii="Times New Roman" w:hAnsi="Times New Roman"/>
          <w:sz w:val="24"/>
          <w:szCs w:val="24"/>
        </w:rPr>
        <w:t>Включите питание путем перемещения выключателя на передней панели в позицию “</w:t>
      </w:r>
      <w:r>
        <w:rPr>
          <w:rFonts w:cs="Times New Roman" w:ascii="Times New Roman" w:hAnsi="Times New Roman"/>
          <w:b/>
          <w:bCs/>
          <w:sz w:val="24"/>
          <w:szCs w:val="24"/>
          <w:lang w:val="en-US"/>
        </w:rPr>
        <w:t>ON</w:t>
      </w:r>
      <w:r>
        <w:rPr>
          <w:rFonts w:cs="Times New Roman" w:ascii="Times New Roman" w:hAnsi="Times New Roman"/>
          <w:b/>
          <w:bCs/>
          <w:sz w:val="24"/>
          <w:szCs w:val="24"/>
        </w:rPr>
        <w:t>”</w:t>
      </w:r>
      <w:r>
        <w:rPr>
          <w:rFonts w:cs="Times New Roman" w:ascii="Times New Roman" w:hAnsi="Times New Roman"/>
          <w:sz w:val="24"/>
          <w:szCs w:val="24"/>
        </w:rPr>
        <w:t>. Может пройти несколько секунд перед тем как прибор заработает. Во время работы прибора красный индикатор на передней панели будет непрерывно гореть.</w:t>
      </w:r>
    </w:p>
    <w:p>
      <w:pPr>
        <w:pStyle w:val="Normal"/>
        <w:autoSpaceDE w:val="false"/>
        <w:spacing w:lineRule="auto" w:line="240" w:before="0" w:after="0"/>
        <w:ind w:left="284" w:firstLine="283"/>
        <w:jc w:val="both"/>
        <w:rPr>
          <w:rFonts w:ascii="Times New Roman" w:hAnsi="Times New Roman" w:cs="Times New Roman"/>
          <w:sz w:val="24"/>
          <w:szCs w:val="24"/>
        </w:rPr>
      </w:pPr>
      <w:r>
        <w:rPr>
          <w:rFonts w:cs="Times New Roman" w:ascii="Times New Roman" w:hAnsi="Times New Roman"/>
          <w:b/>
          <w:bCs/>
          <w:sz w:val="24"/>
          <w:szCs w:val="24"/>
        </w:rPr>
        <w:t xml:space="preserve">6) </w:t>
      </w:r>
      <w:r>
        <w:rPr>
          <w:rFonts w:cs="Times New Roman" w:ascii="Times New Roman" w:hAnsi="Times New Roman"/>
          <w:sz w:val="24"/>
          <w:szCs w:val="24"/>
        </w:rPr>
        <w:t>Закройте крышку и опустите запирающие защелки. Убедитесь, что крышка надежно закрыта и не откроется, и влага не попадет внутрь прибора.</w:t>
      </w:r>
    </w:p>
    <w:p>
      <w:pPr>
        <w:pStyle w:val="Normal"/>
        <w:autoSpaceDE w:val="false"/>
        <w:spacing w:lineRule="auto" w:line="240" w:before="0" w:after="0"/>
        <w:ind w:left="284" w:firstLine="283"/>
        <w:jc w:val="both"/>
        <w:rPr/>
      </w:pPr>
      <w:r>
        <w:rPr>
          <w:rFonts w:cs="Times New Roman" w:ascii="Times New Roman" w:hAnsi="Times New Roman"/>
          <w:sz w:val="24"/>
          <w:szCs w:val="24"/>
          <w:u w:val="single"/>
        </w:rPr>
        <w:t>Важно:</w:t>
      </w:r>
      <w:r>
        <w:rPr>
          <w:rFonts w:cs="Times New Roman" w:ascii="Times New Roman" w:hAnsi="Times New Roman"/>
          <w:sz w:val="24"/>
          <w:szCs w:val="24"/>
        </w:rPr>
        <w:t xml:space="preserve"> устройство следует эксплуатировать в вертикальном положении, а дверцу передней панели держать закрытой.</w:t>
      </w:r>
    </w:p>
    <w:p>
      <w:pPr>
        <w:pStyle w:val="Normal"/>
        <w:autoSpaceDE w:val="false"/>
        <w:spacing w:lineRule="auto" w:line="240" w:before="0" w:after="0"/>
        <w:ind w:left="284" w:firstLine="283"/>
        <w:rPr>
          <w:rFonts w:ascii="Times New Roman" w:hAnsi="Times New Roman" w:cs="Times New Roman"/>
          <w:b/>
          <w:b/>
          <w:bCs/>
          <w:sz w:val="24"/>
          <w:szCs w:val="24"/>
        </w:rPr>
      </w:pPr>
      <w:r>
        <w:rPr>
          <w:rFonts w:cs="Times New Roman" w:ascii="Times New Roman" w:hAnsi="Times New Roman"/>
          <w:b/>
          <w:bCs/>
          <w:sz w:val="24"/>
          <w:szCs w:val="24"/>
        </w:rPr>
      </w:r>
    </w:p>
    <w:p>
      <w:pPr>
        <w:pStyle w:val="Normal"/>
        <w:autoSpaceDE w:val="false"/>
        <w:spacing w:lineRule="auto" w:line="240" w:before="0" w:after="0"/>
        <w:ind w:left="284" w:firstLine="283"/>
        <w:jc w:val="center"/>
        <w:rPr/>
      </w:pPr>
      <w:r>
        <w:rPr>
          <w:rFonts w:cs="Times New Roman" w:ascii="Times New Roman" w:hAnsi="Times New Roman"/>
          <w:b/>
          <w:bCs/>
          <w:sz w:val="24"/>
          <w:szCs w:val="24"/>
        </w:rPr>
        <w:t xml:space="preserve">ПРОГРАММИРОВАНИЕ </w:t>
      </w:r>
      <w:r>
        <w:rPr>
          <w:rFonts w:cs="Times New Roman" w:ascii="Times New Roman" w:hAnsi="Times New Roman"/>
          <w:b/>
          <w:bCs/>
          <w:sz w:val="24"/>
          <w:szCs w:val="24"/>
          <w:lang w:val="en-US"/>
        </w:rPr>
        <w:t>ULTRASON</w:t>
      </w:r>
      <w:r>
        <w:rPr>
          <w:rFonts w:cs="Times New Roman" w:ascii="Times New Roman" w:hAnsi="Times New Roman"/>
          <w:b/>
          <w:bCs/>
          <w:sz w:val="24"/>
          <w:szCs w:val="24"/>
        </w:rPr>
        <w:t>-</w:t>
      </w:r>
      <w:r>
        <w:rPr>
          <w:rFonts w:cs="Times New Roman" w:ascii="Times New Roman" w:hAnsi="Times New Roman"/>
          <w:b/>
          <w:bCs/>
          <w:sz w:val="24"/>
          <w:szCs w:val="24"/>
          <w:lang w:val="en-US"/>
        </w:rPr>
        <w:t>X</w:t>
      </w:r>
      <w:r>
        <w:rPr>
          <w:rFonts w:cs="Times New Roman" w:ascii="Times New Roman" w:hAnsi="Times New Roman"/>
          <w:b/>
          <w:bCs/>
          <w:sz w:val="24"/>
          <w:szCs w:val="24"/>
        </w:rPr>
        <w:t>:</w:t>
      </w:r>
    </w:p>
    <w:p>
      <w:pPr>
        <w:pStyle w:val="Normal"/>
        <w:autoSpaceDE w:val="false"/>
        <w:spacing w:lineRule="auto" w:line="240" w:before="0" w:after="0"/>
        <w:ind w:left="284" w:firstLine="283"/>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autoSpaceDE w:val="false"/>
        <w:spacing w:lineRule="auto" w:line="240" w:before="0" w:after="0"/>
        <w:ind w:left="284" w:firstLine="283"/>
        <w:jc w:val="center"/>
        <w:rPr>
          <w:rFonts w:ascii="Times New Roman" w:hAnsi="Times New Roman" w:cs="Times New Roman"/>
          <w:b/>
          <w:b/>
          <w:bCs/>
          <w:sz w:val="24"/>
          <w:szCs w:val="24"/>
        </w:rPr>
      </w:pPr>
      <w:r>
        <w:rPr>
          <w:rFonts w:cs="Times New Roman" w:ascii="Times New Roman" w:hAnsi="Times New Roman"/>
          <w:b/>
          <w:bCs/>
          <w:sz w:val="24"/>
          <w:szCs w:val="24"/>
        </w:rPr>
        <w:t xml:space="preserve">ПЕРЕКЛЮЧАТЕЛЬ ЧАСТОТ (FREQUENCY SWITCH) </w:t>
      </w:r>
    </w:p>
    <w:p>
      <w:pPr>
        <w:pStyle w:val="Normal"/>
        <w:autoSpaceDE w:val="false"/>
        <w:spacing w:lineRule="auto" w:line="240" w:before="0" w:after="0"/>
        <w:ind w:left="284" w:firstLine="283"/>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autoSpaceDE w:val="false"/>
        <w:spacing w:lineRule="auto" w:line="240" w:before="0" w:after="0"/>
        <w:ind w:left="284" w:firstLine="283"/>
        <w:jc w:val="both"/>
        <w:rPr>
          <w:rFonts w:ascii="Times New Roman" w:hAnsi="Times New Roman" w:cs="Times New Roman"/>
          <w:sz w:val="24"/>
          <w:szCs w:val="24"/>
        </w:rPr>
      </w:pPr>
      <w:r>
        <w:rPr>
          <w:rFonts w:cs="Times New Roman" w:ascii="Times New Roman" w:hAnsi="Times New Roman"/>
          <w:sz w:val="24"/>
          <w:szCs w:val="24"/>
        </w:rPr>
        <w:t xml:space="preserve">Существует три режима работы: </w:t>
      </w:r>
      <w:r>
        <w:rPr>
          <w:rFonts w:cs="Times New Roman" w:ascii="Times New Roman" w:hAnsi="Times New Roman"/>
          <w:sz w:val="24"/>
          <w:szCs w:val="24"/>
          <w:lang w:val="en-US"/>
        </w:rPr>
        <w:t>HIGH</w:t>
      </w:r>
      <w:r>
        <w:rPr>
          <w:rFonts w:cs="Times New Roman" w:ascii="Times New Roman" w:hAnsi="Times New Roman"/>
          <w:sz w:val="24"/>
          <w:szCs w:val="24"/>
        </w:rPr>
        <w:t xml:space="preserve"> (высокие частоты), </w:t>
      </w:r>
      <w:r>
        <w:rPr>
          <w:rFonts w:cs="Times New Roman" w:ascii="Times New Roman" w:hAnsi="Times New Roman"/>
          <w:sz w:val="24"/>
          <w:szCs w:val="24"/>
          <w:lang w:val="en-US"/>
        </w:rPr>
        <w:t>MED</w:t>
      </w:r>
      <w:r>
        <w:rPr>
          <w:rFonts w:cs="Times New Roman" w:ascii="Times New Roman" w:hAnsi="Times New Roman"/>
          <w:sz w:val="24"/>
          <w:szCs w:val="24"/>
        </w:rPr>
        <w:t xml:space="preserve"> (средние частоты) и </w:t>
      </w:r>
      <w:r>
        <w:rPr>
          <w:rFonts w:cs="Times New Roman" w:ascii="Times New Roman" w:hAnsi="Times New Roman"/>
          <w:sz w:val="24"/>
          <w:szCs w:val="24"/>
          <w:lang w:val="en-US"/>
        </w:rPr>
        <w:t>LOW</w:t>
      </w:r>
      <w:r>
        <w:rPr>
          <w:rFonts w:cs="Times New Roman" w:ascii="Times New Roman" w:hAnsi="Times New Roman"/>
          <w:sz w:val="24"/>
          <w:szCs w:val="24"/>
        </w:rPr>
        <w:t xml:space="preserve"> (низкие частоты), при переключении которых изменяется частота ультразвуковых волн</w:t>
      </w:r>
    </w:p>
    <w:p>
      <w:pPr>
        <w:pStyle w:val="Normal"/>
        <w:autoSpaceDE w:val="false"/>
        <w:spacing w:lineRule="auto" w:line="240" w:before="0" w:after="0"/>
        <w:ind w:left="284" w:hanging="0"/>
        <w:jc w:val="both"/>
        <w:rPr/>
      </w:pPr>
      <w:r>
        <w:rPr>
          <w:rFonts w:cs="Times New Roman" w:ascii="Times New Roman" w:hAnsi="Times New Roman"/>
          <w:sz w:val="24"/>
          <w:szCs w:val="24"/>
        </w:rPr>
        <w:t xml:space="preserve">(не громкость). Рекомендуется начать использование с режима </w:t>
      </w:r>
      <w:r>
        <w:rPr>
          <w:rFonts w:cs="Times New Roman" w:ascii="Times New Roman" w:hAnsi="Times New Roman"/>
          <w:sz w:val="24"/>
          <w:szCs w:val="24"/>
          <w:lang w:val="en-US"/>
        </w:rPr>
        <w:t>LOW</w:t>
      </w:r>
      <w:r>
        <w:rPr>
          <w:rFonts w:cs="Times New Roman" w:ascii="Times New Roman" w:hAnsi="Times New Roman"/>
          <w:sz w:val="24"/>
          <w:szCs w:val="24"/>
        </w:rPr>
        <w:t xml:space="preserve"> и впоследствии варьировать между тремя режимами как можно чаще.</w:t>
      </w:r>
    </w:p>
    <w:p>
      <w:pPr>
        <w:pStyle w:val="Normal"/>
        <w:autoSpaceDE w:val="false"/>
        <w:spacing w:lineRule="auto" w:line="240" w:before="0" w:after="0"/>
        <w:ind w:left="284" w:firstLine="283"/>
        <w:jc w:val="center"/>
        <w:rPr>
          <w:rFonts w:ascii="Times New Roman" w:hAnsi="Times New Roman" w:cs="Times New Roman"/>
          <w:b/>
          <w:b/>
          <w:bCs/>
          <w:sz w:val="24"/>
          <w:szCs w:val="24"/>
        </w:rPr>
      </w:pPr>
      <w:r>
        <w:rPr>
          <w:rFonts w:cs="Times New Roman" w:ascii="Times New Roman" w:hAnsi="Times New Roman"/>
          <w:b/>
          <w:bCs/>
          <w:sz w:val="24"/>
          <w:szCs w:val="24"/>
        </w:rPr>
        <w:t>ВЫКЛЮЧАТЕЛЬ ПИТАНИЯ (POWER SWITCH)</w:t>
      </w:r>
    </w:p>
    <w:p>
      <w:pPr>
        <w:pStyle w:val="Normal"/>
        <w:autoSpaceDE w:val="false"/>
        <w:spacing w:lineRule="auto" w:line="240" w:before="0" w:after="0"/>
        <w:ind w:left="284" w:firstLine="283"/>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autoSpaceDE w:val="false"/>
        <w:spacing w:lineRule="auto" w:line="240" w:before="0" w:after="0"/>
        <w:ind w:left="284" w:firstLine="283"/>
        <w:jc w:val="both"/>
        <w:rPr/>
      </w:pPr>
      <w:r>
        <w:rPr>
          <w:rFonts w:cs="Times New Roman" w:ascii="Times New Roman" w:hAnsi="Times New Roman"/>
          <w:sz w:val="24"/>
          <w:szCs w:val="24"/>
        </w:rPr>
        <w:t>При перемещении данного выключателя в позицию “</w:t>
      </w:r>
      <w:r>
        <w:rPr>
          <w:rFonts w:cs="Times New Roman" w:ascii="Times New Roman" w:hAnsi="Times New Roman"/>
          <w:b/>
          <w:bCs/>
          <w:sz w:val="24"/>
          <w:szCs w:val="24"/>
          <w:lang w:val="en-US"/>
        </w:rPr>
        <w:t>ON</w:t>
      </w:r>
      <w:r>
        <w:rPr>
          <w:rFonts w:cs="Times New Roman" w:ascii="Times New Roman" w:hAnsi="Times New Roman"/>
          <w:b/>
          <w:bCs/>
          <w:sz w:val="24"/>
          <w:szCs w:val="24"/>
        </w:rPr>
        <w:t>”</w:t>
      </w:r>
      <w:r>
        <w:rPr>
          <w:rFonts w:cs="Times New Roman" w:ascii="Times New Roman" w:hAnsi="Times New Roman"/>
          <w:sz w:val="24"/>
          <w:szCs w:val="24"/>
        </w:rPr>
        <w:t xml:space="preserve"> прибор начинает работать. Если вы выключили прибор, то есть перевели выключатель в позицию “</w:t>
      </w:r>
      <w:r>
        <w:rPr>
          <w:rFonts w:cs="Times New Roman" w:ascii="Times New Roman" w:hAnsi="Times New Roman"/>
          <w:b/>
          <w:bCs/>
          <w:sz w:val="24"/>
          <w:szCs w:val="24"/>
          <w:lang w:val="en-US"/>
        </w:rPr>
        <w:t>OFF</w:t>
      </w:r>
      <w:r>
        <w:rPr>
          <w:rFonts w:cs="Times New Roman" w:ascii="Times New Roman" w:hAnsi="Times New Roman"/>
          <w:sz w:val="24"/>
          <w:szCs w:val="24"/>
        </w:rPr>
        <w:t>”, подождите по крайней мере 30 секунд перед повторным включением. Это необходимо для того, чтобы некоторые электронные компоненты прибора успели перезагрузиться.</w:t>
      </w:r>
    </w:p>
    <w:p>
      <w:pPr>
        <w:pStyle w:val="Normal"/>
        <w:autoSpaceDE w:val="false"/>
        <w:spacing w:lineRule="auto" w:line="240" w:before="0" w:after="0"/>
        <w:ind w:left="284" w:firstLine="283"/>
        <w:jc w:val="both"/>
        <w:rPr>
          <w:rFonts w:ascii="Times New Roman" w:hAnsi="Times New Roman" w:cs="Times New Roman"/>
          <w:sz w:val="24"/>
          <w:szCs w:val="24"/>
        </w:rPr>
      </w:pPr>
      <w:r>
        <w:rPr>
          <w:rFonts w:cs="Times New Roman" w:ascii="Times New Roman" w:hAnsi="Times New Roman"/>
          <w:sz w:val="24"/>
          <w:szCs w:val="24"/>
        </w:rPr>
      </w:r>
    </w:p>
    <w:p>
      <w:pPr>
        <w:pStyle w:val="Normal"/>
        <w:autoSpaceDE w:val="false"/>
        <w:spacing w:lineRule="auto" w:line="240" w:before="0" w:after="0"/>
        <w:ind w:left="284" w:firstLine="283"/>
        <w:jc w:val="center"/>
        <w:rPr>
          <w:rFonts w:ascii="Times New Roman" w:hAnsi="Times New Roman" w:cs="Times New Roman"/>
          <w:b/>
          <w:b/>
          <w:bCs/>
          <w:sz w:val="24"/>
          <w:szCs w:val="24"/>
        </w:rPr>
      </w:pPr>
      <w:r>
        <w:rPr>
          <w:rFonts w:cs="Times New Roman" w:ascii="Times New Roman" w:hAnsi="Times New Roman"/>
          <w:b/>
          <w:bCs/>
          <w:sz w:val="24"/>
          <w:szCs w:val="24"/>
        </w:rPr>
        <w:t xml:space="preserve">ДВИЖЕНИЕ ЗВУКА ОТ ДИНАМИКА К ДИНАМИКУ </w:t>
      </w:r>
    </w:p>
    <w:p>
      <w:pPr>
        <w:pStyle w:val="Normal"/>
        <w:autoSpaceDE w:val="false"/>
        <w:spacing w:lineRule="auto" w:line="240" w:before="0" w:after="0"/>
        <w:ind w:left="284" w:firstLine="283"/>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autoSpaceDE w:val="false"/>
        <w:spacing w:lineRule="auto" w:line="240" w:before="0" w:after="0"/>
        <w:ind w:left="284" w:firstLine="283"/>
        <w:jc w:val="both"/>
        <w:rPr/>
      </w:pPr>
      <w:r>
        <w:rPr>
          <w:rFonts w:cs="Times New Roman" w:ascii="Times New Roman" w:hAnsi="Times New Roman"/>
          <w:sz w:val="24"/>
          <w:szCs w:val="24"/>
        </w:rPr>
        <w:t>Каждый динамик транслирует сигнал 2 секунды, после чего переключается на следующий (Примечание: каждый из динамиков может воспроизводить высокочастотный писк в дополнение к стандартному ультразвуковому сигналу. Это абсолютно нормально, и происходит из-за конструктивных особенностей динамика и свойств ультразвука).</w:t>
      </w:r>
    </w:p>
    <w:p>
      <w:pPr>
        <w:pStyle w:val="Normal"/>
        <w:autoSpaceDE w:val="false"/>
        <w:spacing w:lineRule="auto" w:line="240" w:before="0" w:after="0"/>
        <w:ind w:left="284" w:firstLine="283"/>
        <w:jc w:val="both"/>
        <w:rPr>
          <w:rFonts w:ascii="Times New Roman" w:hAnsi="Times New Roman" w:cs="Times New Roman"/>
          <w:sz w:val="24"/>
          <w:szCs w:val="24"/>
        </w:rPr>
      </w:pPr>
      <w:r>
        <w:rPr>
          <w:rFonts w:cs="Times New Roman" w:ascii="Times New Roman" w:hAnsi="Times New Roman"/>
          <w:sz w:val="24"/>
          <w:szCs w:val="24"/>
        </w:rPr>
      </w:r>
    </w:p>
    <w:p>
      <w:pPr>
        <w:pStyle w:val="Normal"/>
        <w:autoSpaceDE w:val="false"/>
        <w:spacing w:lineRule="auto" w:line="240" w:before="0" w:after="0"/>
        <w:ind w:left="284" w:firstLine="283"/>
        <w:jc w:val="center"/>
        <w:rPr>
          <w:rFonts w:ascii="Times New Roman" w:hAnsi="Times New Roman" w:cs="Times New Roman"/>
          <w:b/>
          <w:b/>
          <w:bCs/>
          <w:sz w:val="24"/>
          <w:szCs w:val="24"/>
        </w:rPr>
      </w:pPr>
      <w:r>
        <w:rPr>
          <w:rFonts w:cs="Times New Roman" w:ascii="Times New Roman" w:hAnsi="Times New Roman"/>
          <w:b/>
          <w:bCs/>
          <w:sz w:val="24"/>
          <w:szCs w:val="24"/>
        </w:rPr>
        <w:t xml:space="preserve">МЕРЫ ПО ПРЕДОТВРАЩЕНИЮ НЕИСПРАВНОСТЕЙ </w:t>
      </w:r>
    </w:p>
    <w:p>
      <w:pPr>
        <w:pStyle w:val="Normal"/>
        <w:autoSpaceDE w:val="false"/>
        <w:spacing w:lineRule="auto" w:line="240" w:before="0" w:after="0"/>
        <w:ind w:left="284" w:firstLine="283"/>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autoSpaceDE w:val="false"/>
        <w:spacing w:lineRule="auto" w:line="240" w:before="0" w:after="0"/>
        <w:ind w:left="284" w:firstLine="283"/>
        <w:jc w:val="both"/>
        <w:rPr/>
      </w:pPr>
      <w:r>
        <w:rPr>
          <w:rFonts w:cs="Times New Roman" w:ascii="Times New Roman" w:hAnsi="Times New Roman"/>
          <w:sz w:val="24"/>
          <w:szCs w:val="24"/>
        </w:rPr>
        <w:t>Наша продукция практически не выходит из строя и не нуждается в специальном уходе. Прибор специально разработан для использования вне помещений и является всепогодным, переносит перепады температур. Электронные схемы внутри блока управления защищены от окисления и влаги, не нуждаются в уходе.</w:t>
      </w:r>
    </w:p>
    <w:p>
      <w:pPr>
        <w:pStyle w:val="Normal"/>
        <w:autoSpaceDE w:val="false"/>
        <w:spacing w:lineRule="auto" w:line="240" w:before="0" w:after="0"/>
        <w:ind w:left="284" w:firstLine="283"/>
        <w:jc w:val="both"/>
        <w:rPr>
          <w:rFonts w:ascii="Times New Roman" w:hAnsi="Times New Roman" w:cs="Times New Roman"/>
          <w:sz w:val="24"/>
          <w:szCs w:val="24"/>
        </w:rPr>
      </w:pPr>
      <w:r>
        <w:rPr>
          <w:rFonts w:cs="Times New Roman" w:ascii="Times New Roman" w:hAnsi="Times New Roman"/>
          <w:sz w:val="24"/>
          <w:szCs w:val="24"/>
        </w:rPr>
        <w:t>Для того чтобы прочие компоненты прибора служили долго, рекомендуем удалять все следы загрязнения и коррозии. Дважды в год рекомендуется смазывать места соединения проводов и штекерные гнезда силиконовым спреем.</w:t>
      </w:r>
    </w:p>
    <w:p>
      <w:pPr>
        <w:pStyle w:val="Normal"/>
        <w:autoSpaceDE w:val="false"/>
        <w:spacing w:lineRule="auto" w:line="240" w:before="0" w:after="0"/>
        <w:ind w:left="284" w:firstLine="283"/>
        <w:jc w:val="both"/>
        <w:rPr>
          <w:rFonts w:ascii="Times New Roman" w:hAnsi="Times New Roman" w:cs="Times New Roman"/>
          <w:sz w:val="24"/>
          <w:szCs w:val="24"/>
        </w:rPr>
      </w:pPr>
      <w:r>
        <w:rPr>
          <w:rFonts w:cs="Times New Roman" w:ascii="Times New Roman" w:hAnsi="Times New Roman"/>
          <w:sz w:val="24"/>
          <w:szCs w:val="24"/>
        </w:rPr>
      </w:r>
    </w:p>
    <w:p>
      <w:pPr>
        <w:pStyle w:val="Normal"/>
        <w:autoSpaceDE w:val="false"/>
        <w:spacing w:lineRule="auto" w:line="240" w:before="0" w:after="0"/>
        <w:ind w:left="284" w:firstLine="283"/>
        <w:jc w:val="center"/>
        <w:rPr>
          <w:rFonts w:ascii="Times New Roman" w:hAnsi="Times New Roman" w:cs="Times New Roman"/>
          <w:b/>
          <w:b/>
          <w:bCs/>
          <w:sz w:val="24"/>
          <w:szCs w:val="24"/>
        </w:rPr>
      </w:pPr>
      <w:r>
        <w:rPr>
          <w:rFonts w:cs="Times New Roman" w:ascii="Times New Roman" w:hAnsi="Times New Roman"/>
          <w:b/>
          <w:bCs/>
          <w:sz w:val="24"/>
          <w:szCs w:val="24"/>
        </w:rPr>
        <w:t>ВОЗМОЖНОСТИ ДОПОЛНИТЕЛЬНОГО ИСПОЛЬЗОВАНИЯ –</w:t>
      </w:r>
    </w:p>
    <w:p>
      <w:pPr>
        <w:pStyle w:val="Normal"/>
        <w:autoSpaceDE w:val="false"/>
        <w:spacing w:lineRule="auto" w:line="240" w:before="0" w:after="0"/>
        <w:ind w:left="284" w:firstLine="283"/>
        <w:jc w:val="center"/>
        <w:rPr>
          <w:rFonts w:ascii="Times New Roman" w:hAnsi="Times New Roman" w:cs="Times New Roman"/>
          <w:b/>
          <w:b/>
          <w:bCs/>
          <w:sz w:val="24"/>
          <w:szCs w:val="24"/>
        </w:rPr>
      </w:pPr>
      <w:r>
        <w:rPr>
          <w:rFonts w:cs="Times New Roman" w:ascii="Times New Roman" w:hAnsi="Times New Roman"/>
          <w:b/>
          <w:bCs/>
          <w:sz w:val="24"/>
          <w:szCs w:val="24"/>
        </w:rPr>
        <w:t>СОБАКИ, КОШКИ, ОЛЕНИ И ДРУГИЕ ДИКИЕ ЖИВОТНЫЕ</w:t>
      </w:r>
    </w:p>
    <w:p>
      <w:pPr>
        <w:pStyle w:val="Normal"/>
        <w:autoSpaceDE w:val="false"/>
        <w:spacing w:lineRule="auto" w:line="240" w:before="0" w:after="0"/>
        <w:ind w:left="284" w:firstLine="283"/>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autoSpaceDE w:val="false"/>
        <w:spacing w:lineRule="auto" w:line="240" w:before="0" w:after="0"/>
        <w:ind w:left="284" w:firstLine="283"/>
        <w:jc w:val="both"/>
        <w:rPr/>
      </w:pPr>
      <w:r>
        <w:rPr>
          <w:rFonts w:cs="Times New Roman" w:ascii="Times New Roman" w:hAnsi="Times New Roman"/>
          <w:sz w:val="24"/>
          <w:szCs w:val="24"/>
          <w:lang w:val="en-US"/>
        </w:rPr>
        <w:t>Ultrason</w:t>
      </w:r>
      <w:r>
        <w:rPr>
          <w:rFonts w:cs="Times New Roman" w:ascii="Times New Roman" w:hAnsi="Times New Roman"/>
          <w:sz w:val="24"/>
          <w:szCs w:val="24"/>
        </w:rPr>
        <w:t xml:space="preserve"> </w:t>
      </w:r>
      <w:r>
        <w:rPr>
          <w:rFonts w:cs="Times New Roman" w:ascii="Times New Roman" w:hAnsi="Times New Roman"/>
          <w:sz w:val="24"/>
          <w:szCs w:val="24"/>
          <w:lang w:val="en-US"/>
        </w:rPr>
        <w:t>X</w:t>
      </w:r>
      <w:r>
        <w:rPr>
          <w:rFonts w:cs="Times New Roman" w:ascii="Times New Roman" w:hAnsi="Times New Roman"/>
          <w:sz w:val="24"/>
          <w:szCs w:val="24"/>
        </w:rPr>
        <w:t xml:space="preserve"> может использоваться также для отпугивания собак и кошек, а также оленей и прочих диких животных. Используйте низкочастотные настройки для отпугивания собак, высокочастотные настройки для отпугивания кошек. Для отпугивания и тех и других используйте среднечастотные и низкочастотные настройки.</w:t>
      </w:r>
    </w:p>
    <w:p>
      <w:pPr>
        <w:pStyle w:val="Normal"/>
        <w:autoSpaceDE w:val="false"/>
        <w:spacing w:lineRule="auto" w:line="240" w:before="0" w:after="0"/>
        <w:ind w:left="284" w:firstLine="283"/>
        <w:jc w:val="both"/>
        <w:rPr/>
      </w:pPr>
      <w:r>
        <w:rPr>
          <w:rFonts w:cs="Times New Roman" w:ascii="Times New Roman" w:hAnsi="Times New Roman"/>
          <w:sz w:val="24"/>
          <w:szCs w:val="24"/>
        </w:rPr>
        <w:t>Дикие животные в большей степени полагаются на слух, чем домашние, у них он более чуток. Любые настройки могут быть эффективными против многих видов диких животных, включая диких кошек.</w:t>
      </w:r>
    </w:p>
    <w:p>
      <w:pPr>
        <w:pStyle w:val="Normal"/>
        <w:autoSpaceDE w:val="false"/>
        <w:spacing w:lineRule="auto" w:line="240" w:before="0" w:after="0"/>
        <w:ind w:left="284" w:firstLine="283"/>
        <w:jc w:val="both"/>
        <w:rPr/>
      </w:pPr>
      <w:r>
        <w:rPr>
          <w:rFonts w:cs="Times New Roman" w:ascii="Times New Roman" w:hAnsi="Times New Roman"/>
          <w:sz w:val="24"/>
          <w:szCs w:val="24"/>
        </w:rPr>
        <w:t>Если в вашей местности олени кочуют, то их легче всего отпугнуть, включив прибор до того, как они появятся в начале сезона. В неурожайные годы, когда еда в дефиците, олени могут быть очень агрессивны. Для долгосрочного успеха против оленей поворачивайте динамики регулярно под различными углами и изменяйте звуковые настройки. Низкочастотные настройки рекомендованы для защиты от крыс, хорьков, ласок, скунсов, енотов, опоссумов и оленей.</w:t>
      </w:r>
    </w:p>
    <w:p>
      <w:pPr>
        <w:pStyle w:val="Normal"/>
        <w:autoSpaceDE w:val="false"/>
        <w:spacing w:lineRule="auto" w:line="240" w:before="0" w:after="0"/>
        <w:ind w:left="284" w:firstLine="283"/>
        <w:jc w:val="both"/>
        <w:rPr>
          <w:rFonts w:ascii="Times New Roman" w:hAnsi="Times New Roman" w:cs="Times New Roman"/>
          <w:sz w:val="24"/>
          <w:szCs w:val="24"/>
        </w:rPr>
      </w:pPr>
      <w:r>
        <w:rPr>
          <w:rFonts w:cs="Times New Roman" w:ascii="Times New Roman" w:hAnsi="Times New Roman"/>
          <w:sz w:val="24"/>
          <w:szCs w:val="24"/>
        </w:rPr>
      </w:r>
    </w:p>
    <w:p>
      <w:pPr>
        <w:pStyle w:val="Normal"/>
        <w:autoSpaceDE w:val="false"/>
        <w:spacing w:lineRule="auto" w:line="240" w:before="0" w:after="0"/>
        <w:ind w:left="284" w:firstLine="283"/>
        <w:jc w:val="both"/>
        <w:rPr>
          <w:rFonts w:ascii="Times New Roman" w:hAnsi="Times New Roman" w:cs="Times New Roman"/>
          <w:sz w:val="24"/>
          <w:szCs w:val="24"/>
        </w:rPr>
      </w:pPr>
      <w:r>
        <w:rPr>
          <w:rFonts w:cs="Times New Roman" w:ascii="Times New Roman" w:hAnsi="Times New Roman"/>
          <w:sz w:val="24"/>
          <w:szCs w:val="24"/>
        </w:rPr>
        <w:t>Чем ниже частота звука, тем обширнее защищаемая область.</w:t>
      </w:r>
    </w:p>
    <w:p>
      <w:pPr>
        <w:pStyle w:val="Normal"/>
        <w:autoSpaceDE w:val="false"/>
        <w:spacing w:lineRule="auto" w:line="240" w:before="0" w:after="0"/>
        <w:ind w:left="284" w:firstLine="283"/>
        <w:jc w:val="both"/>
        <w:rPr>
          <w:rFonts w:ascii="Times New Roman" w:hAnsi="Times New Roman" w:cs="Times New Roman"/>
          <w:sz w:val="24"/>
          <w:szCs w:val="24"/>
        </w:rPr>
      </w:pPr>
      <w:r>
        <w:rPr>
          <w:rFonts w:cs="Times New Roman" w:ascii="Times New Roman" w:hAnsi="Times New Roman"/>
          <w:sz w:val="24"/>
          <w:szCs w:val="24"/>
        </w:rPr>
      </w:r>
    </w:p>
    <w:p>
      <w:pPr>
        <w:pStyle w:val="Normal"/>
        <w:autoSpaceDE w:val="false"/>
        <w:spacing w:lineRule="auto" w:line="240" w:before="0" w:after="0"/>
        <w:ind w:left="284" w:firstLine="283"/>
        <w:jc w:val="both"/>
        <w:rPr>
          <w:rFonts w:ascii="Times New Roman" w:hAnsi="Times New Roman" w:cs="Times New Roman"/>
          <w:sz w:val="24"/>
          <w:szCs w:val="24"/>
        </w:rPr>
      </w:pPr>
      <w:r>
        <w:rPr>
          <w:rFonts w:cs="Times New Roman" w:ascii="Times New Roman" w:hAnsi="Times New Roman"/>
          <w:sz w:val="24"/>
          <w:szCs w:val="24"/>
        </w:rPr>
        <w:t>Диаграмма распространения сигнала различная для разных частот.</w:t>
      </w:r>
    </w:p>
    <w:p>
      <w:pPr>
        <w:pStyle w:val="Normal"/>
        <w:autoSpaceDE w:val="false"/>
        <w:spacing w:lineRule="auto" w:line="240" w:before="0" w:after="0"/>
        <w:ind w:left="284" w:firstLine="283"/>
        <w:jc w:val="both"/>
        <w:rPr>
          <w:rFonts w:ascii="Times New Roman" w:hAnsi="Times New Roman" w:cs="Times New Roman"/>
          <w:sz w:val="24"/>
          <w:szCs w:val="24"/>
        </w:rPr>
      </w:pPr>
      <w:r>
        <w:rPr>
          <w:rFonts w:cs="Times New Roman" w:ascii="Times New Roman" w:hAnsi="Times New Roman"/>
          <w:sz w:val="24"/>
          <w:szCs w:val="24"/>
        </w:rPr>
      </w:r>
    </w:p>
    <w:p>
      <w:pPr>
        <w:pStyle w:val="Normal"/>
        <w:autoSpaceDE w:val="false"/>
        <w:spacing w:lineRule="auto" w:line="240" w:before="0" w:after="0"/>
        <w:ind w:left="284" w:firstLine="283"/>
        <w:jc w:val="both"/>
        <w:rPr/>
      </w:pPr>
      <w:r>
        <w:rPr>
          <w:rFonts w:cs="Times New Roman" w:ascii="Times New Roman" w:hAnsi="Times New Roman"/>
          <w:b/>
          <w:bCs/>
          <w:sz w:val="24"/>
          <w:szCs w:val="24"/>
          <w:lang w:val="en-US"/>
        </w:rPr>
        <w:t>LOW</w:t>
      </w:r>
      <w:r>
        <w:rPr>
          <w:rFonts w:cs="Times New Roman" w:ascii="Times New Roman" w:hAnsi="Times New Roman"/>
          <w:b/>
          <w:bCs/>
          <w:sz w:val="24"/>
          <w:szCs w:val="24"/>
        </w:rPr>
        <w:t xml:space="preserve"> (низкие частоты)</w:t>
      </w:r>
    </w:p>
    <w:p>
      <w:pPr>
        <w:pStyle w:val="Normal"/>
        <w:autoSpaceDE w:val="false"/>
        <w:spacing w:lineRule="auto" w:line="240" w:before="0" w:after="0"/>
        <w:ind w:left="284" w:firstLine="283"/>
        <w:jc w:val="both"/>
        <w:rPr>
          <w:rFonts w:ascii="Times New Roman" w:hAnsi="Times New Roman" w:cs="Times New Roman"/>
          <w:sz w:val="24"/>
          <w:szCs w:val="24"/>
        </w:rPr>
      </w:pPr>
      <w:r>
        <w:rPr>
          <w:rFonts w:cs="Times New Roman" w:ascii="Times New Roman" w:hAnsi="Times New Roman"/>
          <w:sz w:val="24"/>
          <w:szCs w:val="24"/>
        </w:rPr>
        <w:t>Размеры: 7,6 х 11 м</w:t>
      </w:r>
    </w:p>
    <w:p>
      <w:pPr>
        <w:pStyle w:val="Normal"/>
        <w:autoSpaceDE w:val="false"/>
        <w:spacing w:lineRule="auto" w:line="240" w:before="0" w:after="0"/>
        <w:ind w:left="284" w:firstLine="283"/>
        <w:jc w:val="both"/>
        <w:rPr>
          <w:rFonts w:ascii="Times New Roman" w:hAnsi="Times New Roman" w:cs="Times New Roman"/>
          <w:sz w:val="24"/>
          <w:szCs w:val="24"/>
        </w:rPr>
      </w:pPr>
      <w:r>
        <w:rPr>
          <w:rFonts w:cs="Times New Roman" w:ascii="Times New Roman" w:hAnsi="Times New Roman"/>
          <w:sz w:val="24"/>
          <w:szCs w:val="24"/>
        </w:rPr>
        <w:t>Площадь: 84 м² (или 340 м² для всех четырех динамиков)</w:t>
      </w:r>
    </w:p>
    <w:p>
      <w:pPr>
        <w:pStyle w:val="Normal"/>
        <w:autoSpaceDE w:val="false"/>
        <w:spacing w:lineRule="auto" w:line="240" w:before="0" w:after="0"/>
        <w:ind w:left="284" w:firstLine="283"/>
        <w:jc w:val="both"/>
        <w:rPr>
          <w:rFonts w:ascii="Times New Roman" w:hAnsi="Times New Roman" w:cs="Times New Roman"/>
          <w:b/>
          <w:b/>
          <w:bCs/>
          <w:sz w:val="24"/>
          <w:szCs w:val="24"/>
          <w:lang w:val="en-US"/>
        </w:rPr>
      </w:pPr>
      <w:r>
        <w:rPr>
          <w:rFonts w:cs="Times New Roman" w:ascii="Times New Roman" w:hAnsi="Times New Roman"/>
          <w:b/>
          <w:bCs/>
          <w:sz w:val="24"/>
          <w:szCs w:val="24"/>
          <w:lang w:val="en-US"/>
        </w:rPr>
      </w:r>
    </w:p>
    <w:p>
      <w:pPr>
        <w:pStyle w:val="Normal"/>
        <w:autoSpaceDE w:val="false"/>
        <w:spacing w:lineRule="auto" w:line="240" w:before="0" w:after="0"/>
        <w:ind w:left="284" w:firstLine="283"/>
        <w:jc w:val="both"/>
        <w:rPr/>
      </w:pPr>
      <w:r>
        <w:rPr>
          <w:rFonts w:cs="Times New Roman" w:ascii="Times New Roman" w:hAnsi="Times New Roman"/>
          <w:b/>
          <w:bCs/>
          <w:sz w:val="24"/>
          <w:szCs w:val="24"/>
          <w:lang w:val="en-US"/>
        </w:rPr>
        <w:t>MEDIUM</w:t>
      </w:r>
      <w:r>
        <w:rPr>
          <w:rFonts w:cs="Times New Roman" w:ascii="Times New Roman" w:hAnsi="Times New Roman"/>
          <w:b/>
          <w:bCs/>
          <w:sz w:val="24"/>
          <w:szCs w:val="24"/>
        </w:rPr>
        <w:t xml:space="preserve"> (средние частоты)</w:t>
      </w:r>
    </w:p>
    <w:p>
      <w:pPr>
        <w:pStyle w:val="Normal"/>
        <w:autoSpaceDE w:val="false"/>
        <w:spacing w:lineRule="auto" w:line="240" w:before="0" w:after="0"/>
        <w:ind w:left="284" w:firstLine="283"/>
        <w:jc w:val="both"/>
        <w:rPr>
          <w:rFonts w:ascii="Times New Roman" w:hAnsi="Times New Roman" w:cs="Times New Roman"/>
          <w:sz w:val="24"/>
          <w:szCs w:val="24"/>
        </w:rPr>
      </w:pPr>
      <w:r>
        <w:rPr>
          <w:rFonts w:cs="Times New Roman" w:ascii="Times New Roman" w:hAnsi="Times New Roman"/>
          <w:sz w:val="24"/>
          <w:szCs w:val="24"/>
        </w:rPr>
        <w:t>63 м² (или 250 м² для всех четырех динамиков)</w:t>
      </w:r>
    </w:p>
    <w:p>
      <w:pPr>
        <w:pStyle w:val="Normal"/>
        <w:autoSpaceDE w:val="false"/>
        <w:spacing w:lineRule="auto" w:line="240" w:before="0" w:after="0"/>
        <w:ind w:left="284" w:firstLine="283"/>
        <w:jc w:val="both"/>
        <w:rPr>
          <w:rFonts w:ascii="Times New Roman" w:hAnsi="Times New Roman" w:cs="Times New Roman"/>
          <w:sz w:val="24"/>
          <w:szCs w:val="24"/>
        </w:rPr>
      </w:pPr>
      <w:r>
        <w:rPr>
          <w:rFonts w:cs="Times New Roman" w:ascii="Times New Roman" w:hAnsi="Times New Roman"/>
          <w:sz w:val="24"/>
          <w:szCs w:val="24"/>
        </w:rPr>
      </w:r>
    </w:p>
    <w:p>
      <w:pPr>
        <w:pStyle w:val="Normal"/>
        <w:autoSpaceDE w:val="false"/>
        <w:spacing w:lineRule="auto" w:line="240" w:before="0" w:after="0"/>
        <w:ind w:left="284" w:firstLine="283"/>
        <w:jc w:val="both"/>
        <w:rPr>
          <w:rFonts w:ascii="Times New Roman" w:hAnsi="Times New Roman" w:cs="Times New Roman"/>
          <w:b/>
          <w:b/>
          <w:bCs/>
          <w:sz w:val="24"/>
          <w:szCs w:val="24"/>
        </w:rPr>
      </w:pPr>
      <w:r>
        <w:rPr>
          <w:rFonts w:cs="Times New Roman" w:ascii="Times New Roman" w:hAnsi="Times New Roman"/>
          <w:b/>
          <w:bCs/>
          <w:sz w:val="24"/>
          <w:szCs w:val="24"/>
          <w:lang w:val="en-US"/>
        </w:rPr>
        <w:t>HIGH</w:t>
      </w:r>
    </w:p>
    <w:p>
      <w:pPr>
        <w:pStyle w:val="Normal"/>
        <w:autoSpaceDE w:val="false"/>
        <w:spacing w:lineRule="auto" w:line="240" w:before="0" w:after="0"/>
        <w:ind w:left="284" w:firstLine="283"/>
        <w:jc w:val="both"/>
        <w:rPr>
          <w:rFonts w:ascii="Times New Roman" w:hAnsi="Times New Roman" w:cs="Times New Roman"/>
          <w:sz w:val="24"/>
          <w:szCs w:val="24"/>
        </w:rPr>
      </w:pPr>
      <w:r>
        <w:rPr>
          <w:rFonts w:cs="Times New Roman" w:ascii="Times New Roman" w:hAnsi="Times New Roman"/>
          <w:sz w:val="24"/>
          <w:szCs w:val="24"/>
        </w:rPr>
        <w:t>53 м² (или 210 м² для всех четырех динамиков)</w:t>
      </w:r>
    </w:p>
    <w:p>
      <w:pPr>
        <w:pStyle w:val="Normal"/>
        <w:autoSpaceDE w:val="false"/>
        <w:spacing w:lineRule="auto" w:line="240" w:before="0" w:after="0"/>
        <w:ind w:left="284" w:firstLine="283"/>
        <w:jc w:val="both"/>
        <w:rPr>
          <w:rFonts w:ascii="Times New Roman" w:hAnsi="Times New Roman" w:cs="Times New Roman"/>
          <w:sz w:val="24"/>
          <w:szCs w:val="24"/>
        </w:rPr>
      </w:pPr>
      <w:r>
        <w:rPr>
          <w:rFonts w:cs="Times New Roman" w:ascii="Times New Roman" w:hAnsi="Times New Roman"/>
          <w:sz w:val="24"/>
          <w:szCs w:val="24"/>
        </w:rPr>
      </w:r>
    </w:p>
    <w:p>
      <w:pPr>
        <w:pStyle w:val="Normal"/>
        <w:autoSpaceDE w:val="false"/>
        <w:spacing w:lineRule="auto" w:line="240" w:before="0" w:after="0"/>
        <w:ind w:left="284" w:firstLine="283"/>
        <w:jc w:val="center"/>
        <w:rPr>
          <w:rFonts w:ascii="Times New Roman" w:hAnsi="Times New Roman" w:cs="Times New Roman"/>
          <w:b/>
          <w:b/>
          <w:sz w:val="24"/>
          <w:szCs w:val="24"/>
        </w:rPr>
      </w:pPr>
      <w:r>
        <w:rPr>
          <w:rFonts w:cs="Times New Roman" w:ascii="Times New Roman" w:hAnsi="Times New Roman"/>
          <w:b/>
          <w:sz w:val="24"/>
          <w:szCs w:val="24"/>
        </w:rPr>
      </w:r>
    </w:p>
    <w:p>
      <w:pPr>
        <w:pStyle w:val="Normal"/>
        <w:autoSpaceDE w:val="false"/>
        <w:spacing w:lineRule="auto" w:line="240" w:before="0" w:after="0"/>
        <w:ind w:left="284" w:firstLine="283"/>
        <w:jc w:val="center"/>
        <w:rPr>
          <w:rFonts w:ascii="Times New Roman" w:hAnsi="Times New Roman" w:cs="Times New Roman"/>
          <w:b/>
          <w:b/>
          <w:sz w:val="24"/>
          <w:szCs w:val="24"/>
        </w:rPr>
      </w:pPr>
      <w:r>
        <w:rPr>
          <w:rFonts w:cs="Times New Roman" w:ascii="Times New Roman" w:hAnsi="Times New Roman"/>
          <w:b/>
          <w:sz w:val="24"/>
          <w:szCs w:val="24"/>
        </w:rPr>
      </w:r>
    </w:p>
    <w:p>
      <w:pPr>
        <w:pStyle w:val="Normal"/>
        <w:autoSpaceDE w:val="false"/>
        <w:spacing w:lineRule="auto" w:line="240" w:before="0" w:after="0"/>
        <w:ind w:left="284" w:firstLine="283"/>
        <w:jc w:val="center"/>
        <w:rPr>
          <w:rFonts w:ascii="Times New Roman" w:hAnsi="Times New Roman" w:cs="Times New Roman"/>
          <w:b/>
          <w:b/>
          <w:sz w:val="24"/>
          <w:szCs w:val="24"/>
        </w:rPr>
      </w:pPr>
      <w:r>
        <w:rPr>
          <w:rFonts w:cs="Times New Roman" w:ascii="Times New Roman" w:hAnsi="Times New Roman"/>
          <w:b/>
          <w:sz w:val="24"/>
          <w:szCs w:val="24"/>
        </w:rPr>
      </w:r>
    </w:p>
    <w:p>
      <w:pPr>
        <w:pStyle w:val="Normal"/>
        <w:autoSpaceDE w:val="false"/>
        <w:spacing w:lineRule="auto" w:line="240" w:before="0" w:after="0"/>
        <w:ind w:left="284" w:firstLine="283"/>
        <w:jc w:val="both"/>
        <w:rPr>
          <w:rFonts w:ascii="Times New Roman" w:hAnsi="Times New Roman" w:cs="Times New Roman"/>
          <w:b/>
          <w:b/>
          <w:bCs/>
          <w:sz w:val="24"/>
          <w:szCs w:val="24"/>
          <w:lang w:val="en-US"/>
        </w:rPr>
      </w:pPr>
      <w:r>
        <w:rPr>
          <w:rFonts w:cs="Times New Roman" w:ascii="Times New Roman" w:hAnsi="Times New Roman"/>
          <w:b/>
          <w:bCs/>
          <w:sz w:val="24"/>
          <w:szCs w:val="24"/>
          <w:lang w:val="en-US"/>
        </w:rPr>
        <w:t>Комплектация</w:t>
      </w:r>
    </w:p>
    <w:p>
      <w:pPr>
        <w:pStyle w:val="Normal"/>
        <w:numPr>
          <w:ilvl w:val="0"/>
          <w:numId w:val="1"/>
        </w:numPr>
        <w:autoSpaceDE w:val="false"/>
        <w:spacing w:lineRule="auto" w:line="240" w:before="0" w:after="0"/>
        <w:jc w:val="both"/>
        <w:rPr>
          <w:rFonts w:ascii="Times New Roman" w:hAnsi="Times New Roman" w:cs="Times New Roman"/>
          <w:bCs/>
          <w:sz w:val="24"/>
          <w:szCs w:val="24"/>
          <w:lang w:val="en-US"/>
        </w:rPr>
      </w:pPr>
      <w:r>
        <w:rPr>
          <w:rFonts w:cs="Times New Roman" w:ascii="Times New Roman" w:hAnsi="Times New Roman"/>
          <w:bCs/>
          <w:sz w:val="24"/>
          <w:szCs w:val="24"/>
          <w:lang w:val="en-US"/>
        </w:rPr>
        <w:t>Прибор во влагозащищённом корпусе.</w:t>
      </w:r>
    </w:p>
    <w:p>
      <w:pPr>
        <w:pStyle w:val="Normal"/>
        <w:numPr>
          <w:ilvl w:val="0"/>
          <w:numId w:val="1"/>
        </w:numPr>
        <w:autoSpaceDE w:val="false"/>
        <w:spacing w:lineRule="auto" w:line="240" w:before="0" w:after="0"/>
        <w:jc w:val="both"/>
        <w:rPr>
          <w:rFonts w:ascii="Times New Roman" w:hAnsi="Times New Roman" w:cs="Times New Roman"/>
          <w:bCs/>
          <w:sz w:val="24"/>
          <w:szCs w:val="24"/>
          <w:lang w:val="en-US"/>
        </w:rPr>
      </w:pPr>
      <w:r>
        <w:rPr>
          <w:rFonts w:cs="Times New Roman" w:ascii="Times New Roman" w:hAnsi="Times New Roman"/>
          <w:bCs/>
          <w:sz w:val="24"/>
          <w:szCs w:val="24"/>
          <w:lang w:val="en-US"/>
        </w:rPr>
        <w:t>Выносные динамики – 4 штуки.</w:t>
      </w:r>
    </w:p>
    <w:p>
      <w:pPr>
        <w:pStyle w:val="Normal"/>
        <w:numPr>
          <w:ilvl w:val="0"/>
          <w:numId w:val="1"/>
        </w:numPr>
        <w:autoSpaceDE w:val="false"/>
        <w:spacing w:lineRule="auto" w:line="240" w:before="0" w:after="0"/>
        <w:jc w:val="both"/>
        <w:rPr/>
      </w:pPr>
      <w:r>
        <w:rPr>
          <w:rFonts w:cs="Times New Roman" w:ascii="Times New Roman" w:hAnsi="Times New Roman"/>
          <w:bCs/>
          <w:sz w:val="24"/>
          <w:szCs w:val="24"/>
        </w:rPr>
        <w:t>Адаптер питания от сети 220 Вольт с кабелем 1,5 м.</w:t>
      </w:r>
    </w:p>
    <w:p>
      <w:pPr>
        <w:pStyle w:val="Normal"/>
        <w:numPr>
          <w:ilvl w:val="0"/>
          <w:numId w:val="1"/>
        </w:numPr>
        <w:autoSpaceDE w:val="false"/>
        <w:spacing w:lineRule="auto" w:line="240" w:before="0" w:after="0"/>
        <w:jc w:val="both"/>
        <w:rPr>
          <w:rFonts w:ascii="Times New Roman" w:hAnsi="Times New Roman" w:cs="Times New Roman"/>
          <w:bCs/>
          <w:sz w:val="24"/>
          <w:szCs w:val="24"/>
          <w:lang w:val="en-US"/>
        </w:rPr>
      </w:pPr>
      <w:r>
        <w:rPr>
          <w:rFonts w:cs="Times New Roman" w:ascii="Times New Roman" w:hAnsi="Times New Roman"/>
          <w:bCs/>
          <w:sz w:val="24"/>
          <w:szCs w:val="24"/>
          <w:lang w:val="en-US"/>
        </w:rPr>
        <w:t>Крепёжные элементы.</w:t>
      </w:r>
    </w:p>
    <w:p>
      <w:pPr>
        <w:pStyle w:val="Normal"/>
        <w:autoSpaceDE w:val="false"/>
        <w:spacing w:lineRule="auto" w:line="240" w:before="0" w:after="0"/>
        <w:ind w:left="284" w:firstLine="283"/>
        <w:jc w:val="center"/>
        <w:rPr>
          <w:rFonts w:ascii="Times New Roman" w:hAnsi="Times New Roman" w:cs="Times New Roman"/>
          <w:b/>
          <w:b/>
          <w:bCs/>
          <w:sz w:val="24"/>
          <w:szCs w:val="24"/>
          <w:lang w:val="en-US"/>
        </w:rPr>
      </w:pPr>
      <w:r>
        <w:rPr>
          <w:rFonts w:cs="Times New Roman" w:ascii="Times New Roman" w:hAnsi="Times New Roman"/>
          <w:b/>
          <w:bCs/>
          <w:sz w:val="24"/>
          <w:szCs w:val="24"/>
          <w:lang w:val="en-US"/>
        </w:rPr>
      </w:r>
    </w:p>
    <w:p>
      <w:pPr>
        <w:pStyle w:val="Normal"/>
        <w:autoSpaceDE w:val="false"/>
        <w:spacing w:lineRule="auto" w:line="240" w:before="0" w:after="0"/>
        <w:ind w:left="284" w:firstLine="283"/>
        <w:jc w:val="center"/>
        <w:rPr>
          <w:rFonts w:ascii="Times New Roman" w:hAnsi="Times New Roman" w:cs="Times New Roman"/>
          <w:sz w:val="24"/>
          <w:szCs w:val="24"/>
        </w:rPr>
      </w:pPr>
      <w:r>
        <w:rPr>
          <w:rFonts w:cs="Times New Roman" w:ascii="Times New Roman" w:hAnsi="Times New Roman"/>
          <w:b/>
          <w:sz w:val="24"/>
          <w:szCs w:val="24"/>
        </w:rPr>
        <w:t>ГАРАНТИЯ:</w:t>
      </w:r>
    </w:p>
    <w:p>
      <w:pPr>
        <w:pStyle w:val="Normal"/>
        <w:autoSpaceDE w:val="false"/>
        <w:spacing w:lineRule="auto" w:line="240" w:before="0" w:after="0"/>
        <w:ind w:left="284" w:firstLine="283"/>
        <w:jc w:val="both"/>
        <w:rPr>
          <w:rFonts w:ascii="Times New Roman" w:hAnsi="Times New Roman" w:cs="Times New Roman"/>
          <w:b/>
          <w:b/>
          <w:bCs/>
          <w:i/>
          <w:i/>
          <w:iCs/>
          <w:sz w:val="24"/>
          <w:szCs w:val="24"/>
        </w:rPr>
      </w:pPr>
      <w:r>
        <w:rPr>
          <w:rFonts w:cs="Times New Roman" w:ascii="Times New Roman" w:hAnsi="Times New Roman"/>
          <w:sz w:val="24"/>
          <w:szCs w:val="24"/>
        </w:rPr>
        <w:t xml:space="preserve">На данный прибор </w:t>
      </w:r>
      <w:r>
        <w:rPr>
          <w:rFonts w:cs="Times New Roman" w:ascii="Times New Roman" w:hAnsi="Times New Roman"/>
          <w:sz w:val="24"/>
          <w:szCs w:val="24"/>
          <w:lang w:val="en-US"/>
        </w:rPr>
        <w:t>Ultrason</w:t>
      </w:r>
      <w:r>
        <w:rPr>
          <w:rFonts w:cs="Times New Roman" w:ascii="Times New Roman" w:hAnsi="Times New Roman"/>
          <w:sz w:val="24"/>
          <w:szCs w:val="24"/>
        </w:rPr>
        <w:t>-</w:t>
      </w:r>
      <w:r>
        <w:rPr>
          <w:rFonts w:cs="Times New Roman" w:ascii="Times New Roman" w:hAnsi="Times New Roman"/>
          <w:sz w:val="24"/>
          <w:szCs w:val="24"/>
          <w:lang w:val="en-US"/>
        </w:rPr>
        <w:t>X</w:t>
      </w:r>
      <w:r>
        <w:rPr>
          <w:rFonts w:cs="Times New Roman" w:ascii="Times New Roman" w:hAnsi="Times New Roman"/>
          <w:sz w:val="24"/>
          <w:szCs w:val="24"/>
        </w:rPr>
        <w:t xml:space="preserve"> распространяется гарантия. Случай рассматривается как гарантийный в течение </w:t>
      </w:r>
      <w:r>
        <w:rPr>
          <w:rFonts w:cs="Times New Roman" w:ascii="Times New Roman" w:hAnsi="Times New Roman"/>
          <w:b/>
          <w:sz w:val="24"/>
          <w:szCs w:val="24"/>
        </w:rPr>
        <w:t>12 (двенадцати месяцев)</w:t>
      </w:r>
      <w:r>
        <w:rPr>
          <w:rFonts w:cs="Times New Roman" w:ascii="Times New Roman" w:hAnsi="Times New Roman"/>
          <w:sz w:val="24"/>
          <w:szCs w:val="24"/>
        </w:rPr>
        <w:t xml:space="preserve"> с момента продажи при дефектах компонентов и при наличии иного заводского брака, в том числе брака, допущенного при сборке. Мы починим или заменим прибор, если были соблюдены правила эксплуатации, описанные в настоящей инструкции.</w:t>
      </w:r>
    </w:p>
    <w:p>
      <w:pPr>
        <w:pStyle w:val="Normal"/>
        <w:autoSpaceDE w:val="false"/>
        <w:spacing w:lineRule="auto" w:line="240" w:before="0" w:after="0"/>
        <w:ind w:left="284" w:firstLine="283"/>
        <w:jc w:val="center"/>
        <w:rPr>
          <w:rFonts w:ascii="Times New Roman" w:hAnsi="Times New Roman" w:cs="Times New Roman"/>
          <w:b/>
          <w:b/>
          <w:bCs/>
          <w:i/>
          <w:i/>
          <w:iCs/>
          <w:sz w:val="24"/>
          <w:szCs w:val="24"/>
        </w:rPr>
      </w:pPr>
      <w:r>
        <w:rPr>
          <w:rFonts w:cs="Times New Roman" w:ascii="Times New Roman" w:hAnsi="Times New Roman"/>
          <w:b/>
          <w:bCs/>
          <w:i/>
          <w:iCs/>
          <w:sz w:val="24"/>
          <w:szCs w:val="24"/>
        </w:rPr>
      </w:r>
    </w:p>
    <w:p>
      <w:pPr>
        <w:pStyle w:val="Normal"/>
        <w:autoSpaceDE w:val="false"/>
        <w:spacing w:lineRule="auto" w:line="240" w:before="0" w:after="0"/>
        <w:ind w:left="284" w:firstLine="283"/>
        <w:jc w:val="center"/>
        <w:rPr>
          <w:rFonts w:ascii="Times New Roman" w:hAnsi="Times New Roman" w:cs="Times New Roman"/>
          <w:b/>
          <w:b/>
          <w:bCs/>
          <w:sz w:val="24"/>
          <w:szCs w:val="24"/>
        </w:rPr>
      </w:pPr>
      <w:r>
        <w:rPr>
          <w:rFonts w:cs="Times New Roman" w:ascii="Times New Roman" w:hAnsi="Times New Roman"/>
          <w:b/>
          <w:bCs/>
          <w:sz w:val="24"/>
          <w:szCs w:val="24"/>
        </w:rPr>
        <w:t>УСПЕШНОЕ ДОЛГОСРОЧНОЕ ИЗМЕНЕНИЕ ПОВЕДЕНИЯ ПТИЦ</w:t>
      </w:r>
    </w:p>
    <w:p>
      <w:pPr>
        <w:pStyle w:val="Normal"/>
        <w:autoSpaceDE w:val="false"/>
        <w:spacing w:lineRule="auto" w:line="240" w:before="0" w:after="0"/>
        <w:ind w:left="284" w:firstLine="283"/>
        <w:jc w:val="both"/>
        <w:rPr/>
      </w:pPr>
      <w:r>
        <w:rPr>
          <w:rFonts w:cs="Times New Roman" w:ascii="Times New Roman" w:hAnsi="Times New Roman"/>
          <w:sz w:val="24"/>
          <w:szCs w:val="24"/>
        </w:rPr>
        <w:t>Для того чтобы увидеть максимальный эффект от работы прибора, может понадобиться время. Для того чтобы изменить повадки птиц (или других вредителей), может понадобиться от нескольких дней до нескольких недель. Следуйте всем советам данного руководства для достижения максимальной эффективности оборудования. «Мгновенные» тесты не отражают реальных условий эксплуатации и не дают возможности судить об эффективности прибора в защите объектов от вредителей.</w:t>
      </w:r>
    </w:p>
    <w:p>
      <w:pPr>
        <w:pStyle w:val="Normal"/>
        <w:autoSpaceDE w:val="false"/>
        <w:spacing w:lineRule="auto" w:line="240" w:before="0" w:after="0"/>
        <w:ind w:left="284" w:firstLine="283"/>
        <w:jc w:val="both"/>
        <w:rPr>
          <w:rFonts w:ascii="Times New Roman" w:hAnsi="Times New Roman" w:cs="Times New Roman"/>
          <w:sz w:val="24"/>
          <w:szCs w:val="24"/>
        </w:rPr>
      </w:pPr>
      <w:r>
        <w:rPr>
          <w:rFonts w:cs="Times New Roman" w:ascii="Times New Roman" w:hAnsi="Times New Roman"/>
          <w:sz w:val="24"/>
          <w:szCs w:val="24"/>
        </w:rPr>
      </w:r>
    </w:p>
    <w:p>
      <w:pPr>
        <w:pStyle w:val="Normal"/>
        <w:autoSpaceDE w:val="false"/>
        <w:spacing w:lineRule="auto" w:line="240" w:before="0" w:after="0"/>
        <w:ind w:left="284" w:firstLine="283"/>
        <w:jc w:val="center"/>
        <w:rPr>
          <w:rFonts w:ascii="Times New Roman" w:hAnsi="Times New Roman" w:cs="Times New Roman"/>
          <w:b/>
          <w:b/>
          <w:bCs/>
          <w:sz w:val="24"/>
          <w:szCs w:val="24"/>
        </w:rPr>
      </w:pPr>
      <w:r>
        <w:rPr>
          <w:rFonts w:cs="Times New Roman" w:ascii="Times New Roman" w:hAnsi="Times New Roman"/>
          <w:b/>
          <w:bCs/>
          <w:sz w:val="24"/>
          <w:szCs w:val="24"/>
        </w:rPr>
        <w:t xml:space="preserve">ПОДГОТОВКА К УСПЕШНОМУ КОНТРОЛЮ ЗА ПОВЕДЕНИЕМ ПТИЦ </w:t>
      </w:r>
    </w:p>
    <w:p>
      <w:pPr>
        <w:pStyle w:val="Normal"/>
        <w:autoSpaceDE w:val="false"/>
        <w:spacing w:lineRule="auto" w:line="240" w:before="0" w:after="0"/>
        <w:ind w:left="284" w:firstLine="283"/>
        <w:jc w:val="both"/>
        <w:rPr/>
      </w:pPr>
      <w:r>
        <w:rPr>
          <w:rFonts w:cs="Times New Roman" w:ascii="Times New Roman" w:hAnsi="Times New Roman"/>
          <w:sz w:val="24"/>
          <w:szCs w:val="24"/>
        </w:rPr>
        <w:t>Наша организация имеет огромный опыт в вопросе защиты от птиц. Опыт появился в результате многолетней работы с клиентами из самых различных областей и в результате многочисленных исследований. Мы проанализировали проблемы и можем давать конкретные рекомендации каждому клиенту, основанные на его потребностях и опыте решений проблем в аналогичных ситуациях. Кроме того, мы всем рекомендуем следовать нашим советам для достижения наилучшего результата еще до того, как активизировать отпугиватель.</w:t>
      </w:r>
    </w:p>
    <w:p>
      <w:pPr>
        <w:pStyle w:val="Normal"/>
        <w:autoSpaceDE w:val="false"/>
        <w:spacing w:lineRule="auto" w:line="240" w:before="0" w:after="0"/>
        <w:ind w:left="284" w:firstLine="283"/>
        <w:jc w:val="both"/>
        <w:rPr/>
      </w:pPr>
      <w:r>
        <w:rPr>
          <w:rFonts w:cs="Times New Roman" w:ascii="Times New Roman" w:hAnsi="Times New Roman"/>
          <w:sz w:val="24"/>
          <w:szCs w:val="24"/>
        </w:rPr>
        <w:t>Удалите с территории всё, что привлекает птиц. Следует очистить территорию от всех следов жизнедеятельности птиц: гнёзд, птенцов, помета, тушек мертвых птиц и дезодорировать (взрослые птицы стремятся вернуться к птенцам, чтобы защитить их или помочь совершить первый полет. Также они предпочитают возвращаться в старые гнёзда или просто на старые места гнездования). Поскольку птицы и их помет могут быть переносчиками многих болезней, следует проявлять особую осторожность при удалении следов их жизнедеятельности. Старайтесь не вдыхать их и не вступать с ними в плотный контакт. Если у вас есть вопросы о том, как сделать это безопасно, проконсультируйтесь со специалистом.</w:t>
      </w:r>
    </w:p>
    <w:p>
      <w:pPr>
        <w:pStyle w:val="Normal"/>
        <w:autoSpaceDE w:val="false"/>
        <w:spacing w:lineRule="auto" w:line="240" w:before="0" w:after="0"/>
        <w:ind w:left="284" w:firstLine="283"/>
        <w:jc w:val="both"/>
        <w:rPr>
          <w:rFonts w:ascii="Times New Roman" w:hAnsi="Times New Roman" w:cs="Times New Roman"/>
          <w:sz w:val="24"/>
          <w:szCs w:val="24"/>
        </w:rPr>
      </w:pPr>
      <w:r>
        <w:rPr>
          <w:rFonts w:cs="Times New Roman" w:ascii="Times New Roman" w:hAnsi="Times New Roman"/>
          <w:sz w:val="24"/>
          <w:szCs w:val="24"/>
        </w:rPr>
        <w:t>По возможности удалите все остатки пищи, мусор, гнездовой материал и другие привлекающие внимание птиц предметы.</w:t>
      </w:r>
    </w:p>
    <w:p>
      <w:pPr>
        <w:pStyle w:val="Normal"/>
        <w:autoSpaceDE w:val="false"/>
        <w:spacing w:lineRule="auto" w:line="240" w:before="0" w:after="0"/>
        <w:ind w:left="284" w:firstLine="283"/>
        <w:jc w:val="both"/>
        <w:rPr/>
      </w:pPr>
      <w:r>
        <w:rPr>
          <w:rFonts w:cs="Times New Roman" w:ascii="Times New Roman" w:hAnsi="Times New Roman"/>
          <w:sz w:val="24"/>
          <w:szCs w:val="24"/>
        </w:rPr>
        <w:t>Обратите внимание на время перелетов птиц, определите места их проникновения на объект, места гнездования, кормления и присады. Это поможет выбрать места установки отпугивающего оборудования и время, когда оборудование должно работать.</w:t>
      </w:r>
    </w:p>
    <w:p>
      <w:pPr>
        <w:pStyle w:val="Normal"/>
        <w:autoSpaceDE w:val="false"/>
        <w:spacing w:lineRule="auto" w:line="240" w:before="0" w:after="0"/>
        <w:ind w:left="284" w:firstLine="283"/>
        <w:jc w:val="both"/>
        <w:rPr>
          <w:rFonts w:ascii="Times New Roman" w:hAnsi="Times New Roman" w:cs="Times New Roman"/>
          <w:sz w:val="24"/>
          <w:szCs w:val="24"/>
        </w:rPr>
      </w:pPr>
      <w:r>
        <w:rPr>
          <w:rFonts w:cs="Times New Roman" w:ascii="Times New Roman" w:hAnsi="Times New Roman"/>
          <w:sz w:val="24"/>
          <w:szCs w:val="24"/>
        </w:rPr>
        <w:t>Также обратите внимание на то, куда с защищаемой территории будут переселяться птицы. Есть смысл сразу защитить эти места дополнительными приборами.</w:t>
      </w:r>
    </w:p>
    <w:p>
      <w:pPr>
        <w:pStyle w:val="Normal"/>
        <w:autoSpaceDE w:val="false"/>
        <w:spacing w:lineRule="auto" w:line="240" w:before="0" w:after="0"/>
        <w:ind w:left="284" w:firstLine="283"/>
        <w:jc w:val="both"/>
        <w:rPr/>
      </w:pPr>
      <w:r>
        <w:rPr>
          <w:rFonts w:cs="Times New Roman" w:ascii="Times New Roman" w:hAnsi="Times New Roman"/>
          <w:sz w:val="24"/>
          <w:szCs w:val="24"/>
        </w:rPr>
        <w:t>Следите за чистотой и изменениями на объекте. Периодически очищайте территорию от гнёзд и помёта, меняйте расположение прибора и направление динамиков, меняйте режимы работы, выключайте прибор на короткое время (в пределах пяти – семи дней) и включайте заново.</w:t>
      </w:r>
    </w:p>
    <w:p>
      <w:pPr>
        <w:pStyle w:val="Normal"/>
        <w:autoSpaceDE w:val="false"/>
        <w:spacing w:lineRule="auto" w:line="240" w:before="0" w:after="0"/>
        <w:ind w:left="284" w:firstLine="283"/>
        <w:jc w:val="both"/>
        <w:rPr>
          <w:rFonts w:ascii="Times New Roman" w:hAnsi="Times New Roman" w:cs="Times New Roman"/>
          <w:sz w:val="24"/>
          <w:szCs w:val="24"/>
        </w:rPr>
      </w:pPr>
      <w:r>
        <w:rPr>
          <w:rFonts w:cs="Times New Roman" w:ascii="Times New Roman" w:hAnsi="Times New Roman"/>
          <w:sz w:val="24"/>
          <w:szCs w:val="24"/>
        </w:rPr>
        <w:t>Установите прибор как можно раньше, обязательно – до начала сезона гнездования, так как не допустить птиц на объект всегда легче, чем отпугивать уже присутствующих.</w:t>
      </w:r>
    </w:p>
    <w:p>
      <w:pPr>
        <w:pStyle w:val="Normal"/>
        <w:autoSpaceDE w:val="false"/>
        <w:spacing w:lineRule="auto" w:line="240" w:before="0" w:after="0"/>
        <w:ind w:left="284" w:firstLine="283"/>
        <w:jc w:val="both"/>
        <w:rPr>
          <w:rFonts w:ascii="Times New Roman" w:hAnsi="Times New Roman" w:cs="Times New Roman"/>
          <w:sz w:val="24"/>
          <w:szCs w:val="24"/>
        </w:rPr>
      </w:pPr>
      <w:r>
        <w:rPr>
          <w:rFonts w:cs="Times New Roman" w:ascii="Times New Roman" w:hAnsi="Times New Roman"/>
          <w:sz w:val="24"/>
          <w:szCs w:val="24"/>
        </w:rPr>
        <w:t>Используйте оборудование в комплексе. Два и более различных видов отпугивающего оборудования (данный отпугиватель в комплексе с визуальными средствами, например, шарами с изображением глаз хищной птицы, а также противоприсадные средства). Это даст комплексный эффект, т.е. вместе средства дадут намного лучший результат, чем если бы использовались по отдельности. В случае возникновения каких-либо вопросов вы всегда можете связаться с нами.</w:t>
      </w:r>
      <w:r>
        <w:br w:type="page"/>
      </w:r>
    </w:p>
    <w:p>
      <w:pPr>
        <w:pStyle w:val="Normal"/>
        <w:autoSpaceDE w:val="false"/>
        <w:spacing w:lineRule="auto" w:line="240" w:before="0" w:after="0"/>
        <w:ind w:left="-567" w:hanging="0"/>
        <w:jc w:val="both"/>
        <w:rPr>
          <w:rFonts w:ascii="ArialMT" w:hAnsi="ArialMT" w:cs="ArialMT"/>
        </w:rPr>
      </w:pPr>
      <w:r>
        <w:rPr>
          <w:rFonts w:cs="ArialMT" w:ascii="ArialMT" w:hAnsi="ArialMT"/>
        </w:rPr>
        <w:drawing>
          <wp:inline distT="0" distB="0" distL="0" distR="0">
            <wp:extent cx="7419340" cy="1144524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rcRect l="-5" t="-3" r="-5" b="-3"/>
                    <a:stretch>
                      <a:fillRect/>
                    </a:stretch>
                  </pic:blipFill>
                  <pic:spPr bwMode="auto">
                    <a:xfrm>
                      <a:off x="0" y="0"/>
                      <a:ext cx="7419340" cy="11445240"/>
                    </a:xfrm>
                    <a:prstGeom prst="rect">
                      <a:avLst/>
                    </a:prstGeom>
                  </pic:spPr>
                </pic:pic>
              </a:graphicData>
            </a:graphic>
          </wp:inline>
        </w:drawing>
      </w:r>
    </w:p>
    <w:p>
      <w:pPr>
        <w:pStyle w:val="Normal"/>
        <w:autoSpaceDE w:val="false"/>
        <w:spacing w:lineRule="auto" w:line="240" w:before="0" w:after="0"/>
        <w:ind w:left="-567" w:hanging="0"/>
        <w:jc w:val="center"/>
        <w:rPr/>
      </w:pPr>
      <w:r>
        <w:rPr/>
        <w:drawing>
          <wp:inline distT="0" distB="0" distL="0" distR="0">
            <wp:extent cx="7327265" cy="993838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5"/>
                    <a:srcRect l="-4" t="-3" r="-4" b="-3"/>
                    <a:stretch>
                      <a:fillRect/>
                    </a:stretch>
                  </pic:blipFill>
                  <pic:spPr bwMode="auto">
                    <a:xfrm>
                      <a:off x="0" y="0"/>
                      <a:ext cx="7327265" cy="9938385"/>
                    </a:xfrm>
                    <a:prstGeom prst="rect">
                      <a:avLst/>
                    </a:prstGeom>
                  </pic:spPr>
                </pic:pic>
              </a:graphicData>
            </a:graphic>
          </wp:inline>
        </w:drawing>
      </w:r>
    </w:p>
    <w:sectPr>
      <w:type w:val="nextPage"/>
      <w:pgSz w:w="11906" w:h="16838"/>
      <w:pgMar w:left="720" w:right="720" w:header="0" w:top="426" w:footer="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cc"/>
    <w:family w:val="swiss"/>
    <w:pitch w:val="variable"/>
  </w:font>
  <w:font w:name="Courier New">
    <w:charset w:val="cc"/>
    <w:family w:val="modern"/>
    <w:pitch w:val="default"/>
  </w:font>
  <w:font w:name="Wingdings">
    <w:charset w:val="02"/>
    <w:family w:val="auto"/>
    <w:pitch w:val="variable"/>
  </w:font>
  <w:font w:name="Segoe UI">
    <w:charset w:val="cc"/>
    <w:family w:val="swiss"/>
    <w:pitch w:val="variable"/>
  </w:font>
  <w:font w:name="Times New Roman">
    <w:charset w:val="cc"/>
    <w:family w:val="roman"/>
    <w:pitch w:val="variable"/>
  </w:font>
  <w:font w:name="ArialMT">
    <w:charset w:val="cc"/>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287" w:hanging="360"/>
      </w:pPr>
      <w:rPr>
        <w:rFonts w:ascii="Symbol" w:hAnsi="Symbol" w:cs="Symbol" w:hint="default"/>
        <w:sz w:val="24"/>
        <w:szCs w:val="24"/>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DejaVu Sans"/>
        <w:sz w:val="24"/>
        <w:szCs w:val="24"/>
        <w:lang w:val="en-US" w:eastAsia="zh-CN" w:bidi="hi-IN"/>
      </w:rPr>
    </w:rPrDefault>
    <w:pPrDefault>
      <w:pPr/>
    </w:pPrDefault>
  </w:docDefaults>
  <w:style w:type="paragraph" w:styleId="Normal">
    <w:name w:val="Normal"/>
    <w:qFormat/>
    <w:pPr>
      <w:widowControl/>
      <w:suppressAutoHyphens w:val="false"/>
      <w:bidi w:val="0"/>
      <w:spacing w:lineRule="auto" w:line="276" w:before="0" w:after="200"/>
    </w:pPr>
    <w:rPr>
      <w:rFonts w:ascii="Calibri" w:hAnsi="Calibri" w:eastAsia="Calibri" w:cs="Times New Roman"/>
      <w:color w:val="auto"/>
      <w:sz w:val="22"/>
      <w:szCs w:val="22"/>
      <w:lang w:val="ru-RU"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sz w:val="24"/>
      <w:szCs w:val="24"/>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Style14">
    <w:name w:val="Основной шрифт абзаца"/>
    <w:qFormat/>
    <w:rPr/>
  </w:style>
  <w:style w:type="character" w:styleId="Style15">
    <w:name w:val="Нижний колонтитул Знак"/>
    <w:qFormat/>
    <w:rPr>
      <w:rFonts w:ascii="Calibri" w:hAnsi="Calibri" w:eastAsia="Calibri" w:cs="Times New Roman"/>
    </w:rPr>
  </w:style>
  <w:style w:type="character" w:styleId="InternetLink">
    <w:name w:val="Internet Link"/>
    <w:rPr>
      <w:color w:val="0000FF"/>
      <w:u w:val="single"/>
    </w:rPr>
  </w:style>
  <w:style w:type="character" w:styleId="Style16">
    <w:name w:val="Верхний колонтитул Знак"/>
    <w:qFormat/>
    <w:rPr>
      <w:sz w:val="22"/>
      <w:szCs w:val="22"/>
    </w:rPr>
  </w:style>
  <w:style w:type="character" w:styleId="Style17">
    <w:name w:val="Текст выноски Знак"/>
    <w:qFormat/>
    <w:rPr>
      <w:rFonts w:ascii="Segoe UI" w:hAnsi="Segoe UI" w:cs="Segoe UI"/>
      <w:sz w:val="18"/>
      <w:szCs w:val="18"/>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Footer">
    <w:name w:val="Footer"/>
    <w:basedOn w:val="Normal"/>
    <w:pPr/>
    <w:rPr>
      <w:sz w:val="20"/>
      <w:szCs w:val="20"/>
      <w:lang w:val="en-US"/>
    </w:rPr>
  </w:style>
  <w:style w:type="paragraph" w:styleId="Style18">
    <w:name w:val="Без интервала"/>
    <w:qFormat/>
    <w:pPr>
      <w:widowControl/>
    </w:pPr>
    <w:rPr>
      <w:rFonts w:ascii="Calibri" w:hAnsi="Calibri" w:eastAsia="Calibri" w:cs="Times New Roman"/>
      <w:color w:val="auto"/>
      <w:sz w:val="22"/>
      <w:szCs w:val="22"/>
      <w:lang w:val="ru-RU" w:bidi="ar-SA" w:eastAsia="zh-CN"/>
    </w:rPr>
  </w:style>
  <w:style w:type="paragraph" w:styleId="Header">
    <w:name w:val="Header"/>
    <w:basedOn w:val="Normal"/>
    <w:pPr>
      <w:tabs>
        <w:tab w:val="clear" w:pos="708"/>
        <w:tab w:val="center" w:pos="4677" w:leader="none"/>
        <w:tab w:val="right" w:pos="9355" w:leader="none"/>
      </w:tabs>
    </w:pPr>
    <w:rPr>
      <w:lang w:val="en-US"/>
    </w:rPr>
  </w:style>
  <w:style w:type="paragraph" w:styleId="Style19">
    <w:name w:val="Текст выноски"/>
    <w:basedOn w:val="Normal"/>
    <w:qFormat/>
    <w:pPr>
      <w:spacing w:lineRule="auto" w:line="240" w:before="0" w:after="0"/>
    </w:pPr>
    <w:rPr>
      <w:rFonts w:ascii="Segoe UI" w:hAnsi="Segoe UI" w:cs="Segoe UI"/>
      <w:sz w:val="18"/>
      <w:szCs w:val="18"/>
      <w:lang w:val="en-US"/>
    </w:rPr>
  </w:style>
  <w:style w:type="paragraph" w:styleId="Style20">
    <w:name w:val="Абзац списка"/>
    <w:basedOn w:val="Normal"/>
    <w:qFormat/>
    <w:pPr>
      <w:suppressAutoHyphens w:val="true"/>
      <w:spacing w:lineRule="auto" w:line="240" w:before="0" w:after="0"/>
      <w:ind w:left="720" w:hanging="0"/>
      <w:contextualSpacing/>
    </w:pPr>
    <w:rPr>
      <w:rFonts w:ascii="Times New Roman" w:hAnsi="Times New Roman" w:eastAsia="Times New Roman" w:cs="Times New Roman"/>
      <w:sz w:val="26"/>
      <w:szCs w:val="26"/>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D0%BE%D0%B1%D0%BC%D0%B5%D0%BD/www.otpugivateli.ru" TargetMode="External"/><Relationship Id="rId3" Type="http://schemas.openxmlformats.org/officeDocument/2006/relationships/hyperlink" Target="mailto:otpugivateli@mail.ru" TargetMode="Externa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98</TotalTime>
  <Application>LibreOffice/6.1.5.2$Linux_X86_64 LibreOffice_project/10$Build-2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2012-03-23T12:40:00Z</dcterms:created>
  <dc:creator>Александр</dc:creator>
  <dc:description/>
  <cp:keywords/>
  <dc:language>en-US</dc:language>
  <cp:lastModifiedBy>Сергей</cp:lastModifiedBy>
  <cp:lastPrinted>2018-08-27T15:41:00Z</cp:lastPrinted>
  <dcterms:modified xsi:type="dcterms:W3CDTF">2019-08-30T15:13:00Z</dcterms:modified>
  <cp:revision>32</cp:revision>
  <dc:subject/>
  <dc:title/>
</cp:coreProperties>
</file>